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3C7" w:rsidRDefault="008C501D" w:rsidP="003103C7">
      <w:pPr>
        <w:rPr>
          <w:rFonts w:ascii="Arial" w:hAnsi="Arial" w:cs="Arial"/>
          <w:b/>
          <w:color w:val="632423" w:themeColor="accent2" w:themeShade="80"/>
          <w:sz w:val="110"/>
          <w:szCs w:val="110"/>
        </w:rPr>
      </w:pPr>
      <w:r>
        <w:rPr>
          <w:rFonts w:ascii="Arial" w:hAnsi="Arial" w:cs="Arial"/>
          <w:b/>
          <w:noProof/>
          <w:color w:val="632423" w:themeColor="accent2" w:themeShade="80"/>
          <w:sz w:val="110"/>
          <w:szCs w:val="110"/>
          <w:lang w:eastAsia="cs-CZ"/>
        </w:rPr>
        <w:drawing>
          <wp:anchor distT="0" distB="0" distL="0" distR="0" simplePos="0" relativeHeight="251662336" behindDoc="1" locked="0" layoutInCell="1" allowOverlap="1">
            <wp:simplePos x="0" y="0"/>
            <wp:positionH relativeFrom="column">
              <wp:posOffset>-7620</wp:posOffset>
            </wp:positionH>
            <wp:positionV relativeFrom="paragraph">
              <wp:posOffset>64770</wp:posOffset>
            </wp:positionV>
            <wp:extent cx="2423160" cy="3239135"/>
            <wp:effectExtent l="19050" t="0" r="0" b="0"/>
            <wp:wrapTight wrapText="largest">
              <wp:wrapPolygon edited="0">
                <wp:start x="-170" y="0"/>
                <wp:lineTo x="-170" y="21469"/>
                <wp:lineTo x="21566" y="21469"/>
                <wp:lineTo x="21566" y="0"/>
                <wp:lineTo x="-17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23160" cy="3239135"/>
                    </a:xfrm>
                    <a:prstGeom prst="rect">
                      <a:avLst/>
                    </a:prstGeom>
                    <a:solidFill>
                      <a:srgbClr val="FFFFFF"/>
                    </a:solid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0" distR="0" simplePos="0" relativeHeight="251663360" behindDoc="0" locked="0" layoutInCell="1" allowOverlap="1">
            <wp:simplePos x="0" y="0"/>
            <wp:positionH relativeFrom="column">
              <wp:posOffset>102961</wp:posOffset>
            </wp:positionH>
            <wp:positionV relativeFrom="paragraph">
              <wp:posOffset>522514</wp:posOffset>
            </wp:positionV>
            <wp:extent cx="3886744" cy="2913017"/>
            <wp:effectExtent l="1905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886744" cy="2913017"/>
                    </a:xfrm>
                    <a:prstGeom prst="rect">
                      <a:avLst/>
                    </a:prstGeom>
                    <a:solidFill>
                      <a:srgbClr val="FFFFFF"/>
                    </a:solid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64384" behindDoc="1" locked="0" layoutInCell="1" allowOverlap="1">
            <wp:simplePos x="0" y="0"/>
            <wp:positionH relativeFrom="column">
              <wp:posOffset>-99060</wp:posOffset>
            </wp:positionH>
            <wp:positionV relativeFrom="paragraph">
              <wp:posOffset>2964815</wp:posOffset>
            </wp:positionV>
            <wp:extent cx="4552950" cy="3422015"/>
            <wp:effectExtent l="19050" t="0" r="0" b="0"/>
            <wp:wrapTight wrapText="bothSides">
              <wp:wrapPolygon edited="0">
                <wp:start x="-90" y="0"/>
                <wp:lineTo x="-90" y="21524"/>
                <wp:lineTo x="21600" y="21524"/>
                <wp:lineTo x="21600" y="0"/>
                <wp:lineTo x="-90" y="0"/>
              </wp:wrapPolygon>
            </wp:wrapTight>
            <wp:docPr id="1" name="irc_mi" descr="http://st.rmix.cz/i/66672479/5962742/nab_34118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mix.cz/i/66672479/5962742/nab_341185030.jpg"/>
                    <pic:cNvPicPr>
                      <a:picLocks noChangeAspect="1" noChangeArrowheads="1"/>
                    </pic:cNvPicPr>
                  </pic:nvPicPr>
                  <pic:blipFill>
                    <a:blip r:embed="rId8" cstate="print"/>
                    <a:srcRect/>
                    <a:stretch>
                      <a:fillRect/>
                    </a:stretch>
                  </pic:blipFill>
                  <pic:spPr bwMode="auto">
                    <a:xfrm>
                      <a:off x="0" y="0"/>
                      <a:ext cx="4552950" cy="3422015"/>
                    </a:xfrm>
                    <a:prstGeom prst="rect">
                      <a:avLst/>
                    </a:prstGeom>
                    <a:noFill/>
                    <a:ln w="9525">
                      <a:noFill/>
                      <a:miter lim="800000"/>
                      <a:headEnd/>
                      <a:tailEnd/>
                    </a:ln>
                  </pic:spPr>
                </pic:pic>
              </a:graphicData>
            </a:graphic>
          </wp:anchor>
        </w:drawing>
      </w:r>
      <w:r w:rsidR="003103C7">
        <w:rPr>
          <w:rFonts w:ascii="Arial" w:hAnsi="Arial" w:cs="Arial"/>
          <w:b/>
          <w:color w:val="632423" w:themeColor="accent2" w:themeShade="80"/>
          <w:sz w:val="110"/>
          <w:szCs w:val="110"/>
        </w:rPr>
        <w:t xml:space="preserve">                                  </w:t>
      </w:r>
      <w:r w:rsidR="003103C7">
        <w:rPr>
          <w:rFonts w:ascii="Arial" w:hAnsi="Arial" w:cs="Arial"/>
          <w:b/>
          <w:color w:val="632423" w:themeColor="accent2" w:themeShade="80"/>
          <w:sz w:val="110"/>
          <w:szCs w:val="110"/>
        </w:rPr>
        <w:br/>
      </w:r>
    </w:p>
    <w:p w:rsidR="00484DED" w:rsidRDefault="008C501D" w:rsidP="003103C7">
      <w:pPr>
        <w:rPr>
          <w:rFonts w:ascii="Arial" w:hAnsi="Arial" w:cs="Arial"/>
          <w:b/>
          <w:color w:val="00B050"/>
          <w:sz w:val="110"/>
          <w:szCs w:val="110"/>
        </w:rPr>
      </w:pPr>
      <w:r>
        <w:rPr>
          <w:rFonts w:ascii="Arial" w:hAnsi="Arial" w:cs="Arial"/>
          <w:b/>
          <w:noProof/>
          <w:color w:val="00B050"/>
          <w:sz w:val="110"/>
          <w:szCs w:val="110"/>
          <w:lang w:eastAsia="cs-CZ"/>
        </w:rPr>
        <w:drawing>
          <wp:anchor distT="0" distB="0" distL="114300" distR="114300" simplePos="0" relativeHeight="251665408" behindDoc="0" locked="0" layoutInCell="1" allowOverlap="1">
            <wp:simplePos x="0" y="0"/>
            <wp:positionH relativeFrom="column">
              <wp:posOffset>860607</wp:posOffset>
            </wp:positionH>
            <wp:positionV relativeFrom="paragraph">
              <wp:posOffset>3381556</wp:posOffset>
            </wp:positionV>
            <wp:extent cx="3716927" cy="2351315"/>
            <wp:effectExtent l="19050" t="0" r="0" b="0"/>
            <wp:wrapNone/>
            <wp:docPr id="4" name="irc_mi" descr="http://www.propamatky.info/images/original/cl_142246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pamatky.info/images/original/cl_1422466896.jpg"/>
                    <pic:cNvPicPr>
                      <a:picLocks noChangeAspect="1" noChangeArrowheads="1"/>
                    </pic:cNvPicPr>
                  </pic:nvPicPr>
                  <pic:blipFill>
                    <a:blip r:embed="rId9" cstate="print"/>
                    <a:srcRect/>
                    <a:stretch>
                      <a:fillRect/>
                    </a:stretch>
                  </pic:blipFill>
                  <pic:spPr bwMode="auto">
                    <a:xfrm>
                      <a:off x="0" y="0"/>
                      <a:ext cx="3716927" cy="2351315"/>
                    </a:xfrm>
                    <a:prstGeom prst="rect">
                      <a:avLst/>
                    </a:prstGeom>
                    <a:noFill/>
                    <a:ln w="9525">
                      <a:noFill/>
                      <a:miter lim="800000"/>
                      <a:headEnd/>
                      <a:tailEnd/>
                    </a:ln>
                  </pic:spPr>
                </pic:pic>
              </a:graphicData>
            </a:graphic>
          </wp:anchor>
        </w:drawing>
      </w:r>
      <w:r w:rsidR="0072622C" w:rsidRPr="007919DD">
        <w:rPr>
          <w:rFonts w:ascii="Arial" w:hAnsi="Arial" w:cs="Arial"/>
          <w:b/>
          <w:noProof/>
          <w:color w:val="00B050"/>
          <w:sz w:val="110"/>
          <w:szCs w:val="110"/>
          <w:lang w:eastAsia="cs-CZ"/>
        </w:rPr>
        <w:drawing>
          <wp:anchor distT="0" distB="0" distL="114300" distR="114300" simplePos="0" relativeHeight="251661312" behindDoc="0" locked="0" layoutInCell="1" allowOverlap="1">
            <wp:simplePos x="0" y="0"/>
            <wp:positionH relativeFrom="column">
              <wp:posOffset>4923559</wp:posOffset>
            </wp:positionH>
            <wp:positionV relativeFrom="paragraph">
              <wp:posOffset>-54322</wp:posOffset>
            </wp:positionV>
            <wp:extent cx="2059132" cy="2313710"/>
            <wp:effectExtent l="19050" t="0" r="0" b="0"/>
            <wp:wrapNone/>
            <wp:docPr id="19" name="obrázek 6" descr="http://files.heraldika.webnode.cz/200014441-5a7855b729/OSLOV%20znak%20o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heraldika.webnode.cz/200014441-5a7855b729/OSLOV%20znak%20obce.jpg"/>
                    <pic:cNvPicPr>
                      <a:picLocks noChangeAspect="1" noChangeArrowheads="1"/>
                    </pic:cNvPicPr>
                  </pic:nvPicPr>
                  <pic:blipFill>
                    <a:blip r:embed="rId10" cstate="print"/>
                    <a:srcRect/>
                    <a:stretch>
                      <a:fillRect/>
                    </a:stretch>
                  </pic:blipFill>
                  <pic:spPr bwMode="auto">
                    <a:xfrm>
                      <a:off x="0" y="0"/>
                      <a:ext cx="2059132" cy="2313710"/>
                    </a:xfrm>
                    <a:prstGeom prst="rect">
                      <a:avLst/>
                    </a:prstGeom>
                    <a:noFill/>
                    <a:ln w="9525">
                      <a:noFill/>
                      <a:miter lim="800000"/>
                      <a:headEnd/>
                      <a:tailEnd/>
                    </a:ln>
                  </pic:spPr>
                </pic:pic>
              </a:graphicData>
            </a:graphic>
          </wp:anchor>
        </w:drawing>
      </w:r>
      <w:r w:rsidR="00A75A4A" w:rsidRPr="007919DD">
        <w:rPr>
          <w:rFonts w:ascii="Arial" w:hAnsi="Arial" w:cs="Arial"/>
          <w:b/>
          <w:color w:val="00B050"/>
          <w:sz w:val="110"/>
          <w:szCs w:val="110"/>
        </w:rPr>
        <w:t xml:space="preserve"> </w:t>
      </w:r>
      <w:r w:rsidR="00484DED">
        <w:rPr>
          <w:rFonts w:ascii="Arial" w:hAnsi="Arial" w:cs="Arial"/>
          <w:b/>
          <w:color w:val="00B050"/>
          <w:sz w:val="110"/>
          <w:szCs w:val="110"/>
        </w:rPr>
        <w:t xml:space="preserve">          </w:t>
      </w:r>
    </w:p>
    <w:p w:rsidR="00484DED" w:rsidRDefault="00040934" w:rsidP="003103C7">
      <w:pPr>
        <w:rPr>
          <w:rFonts w:ascii="Arial" w:hAnsi="Arial" w:cs="Arial"/>
          <w:b/>
          <w:color w:val="00B050"/>
          <w:sz w:val="110"/>
          <w:szCs w:val="110"/>
        </w:rPr>
      </w:pPr>
      <w:r w:rsidRPr="0004093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43.6pt;margin-top:44.65pt;width:331.5pt;height:121.5pt;z-index:251667456" fillcolor="green" stroked="f">
            <v:shadow on="t" color="#b2b2b2" opacity="52429f" offset="3pt"/>
            <v:textpath style="font-family:&quot;Times New Roman&quot;;font-size:54pt;font-weight:bold;v-text-kern:t" trim="t" fitpath="t" string="OSLOVSKÝ &#10;ZPRAVODAJ"/>
          </v:shape>
        </w:pict>
      </w:r>
    </w:p>
    <w:p w:rsidR="00484DED" w:rsidRDefault="00484DED" w:rsidP="003103C7">
      <w:pPr>
        <w:rPr>
          <w:rFonts w:ascii="Arial" w:hAnsi="Arial" w:cs="Arial"/>
          <w:b/>
          <w:color w:val="00B050"/>
          <w:sz w:val="110"/>
          <w:szCs w:val="110"/>
        </w:rPr>
      </w:pPr>
    </w:p>
    <w:p w:rsidR="00484DED" w:rsidRDefault="00484DED" w:rsidP="003103C7">
      <w:pPr>
        <w:rPr>
          <w:rFonts w:ascii="Arial" w:hAnsi="Arial" w:cs="Arial"/>
          <w:b/>
          <w:color w:val="00B050"/>
          <w:sz w:val="110"/>
          <w:szCs w:val="110"/>
        </w:rPr>
      </w:pPr>
    </w:p>
    <w:p w:rsidR="00484DED" w:rsidRDefault="00484DED" w:rsidP="003103C7">
      <w:pPr>
        <w:rPr>
          <w:rFonts w:ascii="Arial" w:hAnsi="Arial" w:cs="Arial"/>
          <w:b/>
          <w:color w:val="00B050"/>
          <w:sz w:val="110"/>
          <w:szCs w:val="110"/>
        </w:rPr>
      </w:pPr>
    </w:p>
    <w:p w:rsidR="00484DED" w:rsidRDefault="00484DED" w:rsidP="003103C7">
      <w:pPr>
        <w:rPr>
          <w:rFonts w:ascii="Arial" w:hAnsi="Arial" w:cs="Arial"/>
          <w:sz w:val="32"/>
          <w:szCs w:val="32"/>
        </w:rPr>
      </w:pPr>
    </w:p>
    <w:p w:rsidR="00484DED" w:rsidRDefault="00B22D0D" w:rsidP="003103C7">
      <w:pPr>
        <w:rPr>
          <w:rFonts w:ascii="Arial" w:hAnsi="Arial" w:cs="Arial"/>
          <w:sz w:val="32"/>
          <w:szCs w:val="32"/>
        </w:rPr>
      </w:pPr>
      <w:proofErr w:type="gramStart"/>
      <w:r w:rsidRPr="00E06075">
        <w:rPr>
          <w:rFonts w:ascii="Arial" w:hAnsi="Arial" w:cs="Arial"/>
          <w:sz w:val="32"/>
          <w:szCs w:val="32"/>
        </w:rPr>
        <w:t>Vydá</w:t>
      </w:r>
      <w:r w:rsidR="000925B5" w:rsidRPr="00E06075">
        <w:rPr>
          <w:rFonts w:ascii="Arial" w:hAnsi="Arial" w:cs="Arial"/>
          <w:sz w:val="32"/>
          <w:szCs w:val="32"/>
        </w:rPr>
        <w:t>vá</w:t>
      </w:r>
      <w:proofErr w:type="gramEnd"/>
      <w:r w:rsidR="000925B5" w:rsidRPr="00E06075">
        <w:rPr>
          <w:rFonts w:ascii="Arial" w:hAnsi="Arial" w:cs="Arial"/>
          <w:sz w:val="32"/>
          <w:szCs w:val="32"/>
        </w:rPr>
        <w:t xml:space="preserve"> Obec </w:t>
      </w:r>
      <w:proofErr w:type="gramStart"/>
      <w:r w:rsidR="000925B5" w:rsidRPr="00E06075">
        <w:rPr>
          <w:rFonts w:ascii="Arial" w:hAnsi="Arial" w:cs="Arial"/>
          <w:sz w:val="32"/>
          <w:szCs w:val="32"/>
        </w:rPr>
        <w:t>Oslov</w:t>
      </w:r>
      <w:proofErr w:type="gramEnd"/>
      <w:r w:rsidR="000925B5" w:rsidRPr="00E06075">
        <w:rPr>
          <w:rFonts w:ascii="Arial" w:hAnsi="Arial" w:cs="Arial"/>
          <w:sz w:val="32"/>
          <w:szCs w:val="32"/>
        </w:rPr>
        <w:t xml:space="preserve">               </w:t>
      </w:r>
    </w:p>
    <w:p w:rsidR="001038EF" w:rsidRPr="00484DED" w:rsidRDefault="00484DED" w:rsidP="003103C7">
      <w:pPr>
        <w:rPr>
          <w:rFonts w:ascii="Arial" w:hAnsi="Arial" w:cs="Arial"/>
          <w:sz w:val="32"/>
          <w:szCs w:val="32"/>
        </w:rPr>
      </w:pPr>
      <w:r>
        <w:rPr>
          <w:rFonts w:ascii="Arial" w:hAnsi="Arial" w:cs="Arial"/>
          <w:sz w:val="32"/>
          <w:szCs w:val="32"/>
        </w:rPr>
        <w:t>Listopad 2015</w:t>
      </w:r>
      <w:r w:rsidR="00E06075" w:rsidRPr="00E06075">
        <w:rPr>
          <w:rFonts w:ascii="Arial" w:hAnsi="Arial" w:cs="Arial"/>
          <w:sz w:val="32"/>
          <w:szCs w:val="32"/>
        </w:rPr>
        <w:t xml:space="preserve">, </w:t>
      </w:r>
      <w:r w:rsidR="00E06075">
        <w:rPr>
          <w:rFonts w:ascii="Arial" w:hAnsi="Arial" w:cs="Arial"/>
          <w:sz w:val="32"/>
          <w:szCs w:val="32"/>
        </w:rPr>
        <w:t>č</w:t>
      </w:r>
      <w:r w:rsidR="000925B5" w:rsidRPr="00E06075">
        <w:rPr>
          <w:rFonts w:ascii="Arial" w:hAnsi="Arial" w:cs="Arial"/>
          <w:sz w:val="32"/>
          <w:szCs w:val="32"/>
        </w:rPr>
        <w:t>íslo:</w:t>
      </w:r>
      <w:r w:rsidR="00AD468F">
        <w:rPr>
          <w:rFonts w:ascii="Arial" w:hAnsi="Arial" w:cs="Arial"/>
          <w:sz w:val="32"/>
          <w:szCs w:val="32"/>
        </w:rPr>
        <w:t xml:space="preserve"> </w:t>
      </w:r>
      <w:r>
        <w:rPr>
          <w:rFonts w:ascii="Arial" w:hAnsi="Arial" w:cs="Arial"/>
          <w:sz w:val="32"/>
          <w:szCs w:val="32"/>
        </w:rPr>
        <w:t>7</w:t>
      </w:r>
    </w:p>
    <w:p w:rsidR="00274533" w:rsidRDefault="00B22D0D" w:rsidP="00B22D0D">
      <w:pPr>
        <w:rPr>
          <w:rFonts w:ascii="Arial" w:hAnsi="Arial" w:cs="Arial"/>
          <w:sz w:val="32"/>
          <w:szCs w:val="32"/>
        </w:rPr>
      </w:pPr>
      <w:r w:rsidRPr="00E06075">
        <w:rPr>
          <w:rFonts w:ascii="Arial" w:hAnsi="Arial" w:cs="Arial"/>
          <w:sz w:val="32"/>
          <w:szCs w:val="32"/>
        </w:rPr>
        <w:t xml:space="preserve">E-mail: </w:t>
      </w:r>
      <w:hyperlink r:id="rId11" w:history="1">
        <w:r w:rsidRPr="00E06075">
          <w:rPr>
            <w:rStyle w:val="Hypertextovodkaz"/>
            <w:rFonts w:ascii="Arial" w:hAnsi="Arial" w:cs="Arial"/>
            <w:sz w:val="32"/>
            <w:szCs w:val="32"/>
          </w:rPr>
          <w:t>ou.oslov@volny.cz</w:t>
        </w:r>
      </w:hyperlink>
      <w:r w:rsidR="0072622C" w:rsidRPr="0072622C">
        <w:t xml:space="preserve"> </w:t>
      </w:r>
      <w:r w:rsidR="007919DD">
        <w:rPr>
          <w:rFonts w:ascii="Arial" w:hAnsi="Arial" w:cs="Arial"/>
          <w:color w:val="4F81BD" w:themeColor="accent1"/>
          <w:sz w:val="32"/>
          <w:szCs w:val="32"/>
        </w:rPr>
        <w:t xml:space="preserve">, </w:t>
      </w:r>
      <w:r w:rsidRPr="00E06075">
        <w:rPr>
          <w:rFonts w:ascii="Arial" w:hAnsi="Arial" w:cs="Arial"/>
          <w:sz w:val="32"/>
          <w:szCs w:val="32"/>
        </w:rPr>
        <w:t xml:space="preserve">Web: </w:t>
      </w:r>
      <w:hyperlink r:id="rId12" w:history="1">
        <w:r w:rsidRPr="00E06075">
          <w:rPr>
            <w:rStyle w:val="Hypertextovodkaz"/>
            <w:rFonts w:ascii="Arial" w:hAnsi="Arial" w:cs="Arial"/>
            <w:sz w:val="32"/>
            <w:szCs w:val="32"/>
          </w:rPr>
          <w:t>www.oslov.cz</w:t>
        </w:r>
      </w:hyperlink>
      <w:r w:rsidRPr="00E06075">
        <w:rPr>
          <w:rFonts w:ascii="Arial" w:hAnsi="Arial" w:cs="Arial"/>
          <w:sz w:val="32"/>
          <w:szCs w:val="32"/>
        </w:rPr>
        <w:t xml:space="preserve">          </w:t>
      </w:r>
    </w:p>
    <w:p w:rsidR="00274533" w:rsidRDefault="00274533" w:rsidP="00B22D0D">
      <w:pPr>
        <w:rPr>
          <w:rFonts w:ascii="Arial" w:hAnsi="Arial" w:cs="Arial"/>
          <w:sz w:val="32"/>
          <w:szCs w:val="32"/>
        </w:rPr>
      </w:pPr>
    </w:p>
    <w:p w:rsidR="00B22D0D" w:rsidRPr="007919DD" w:rsidRDefault="00B22D0D" w:rsidP="00B22D0D">
      <w:pPr>
        <w:rPr>
          <w:rFonts w:ascii="Arial" w:hAnsi="Arial" w:cs="Arial"/>
          <w:color w:val="4F81BD" w:themeColor="accent1"/>
          <w:sz w:val="32"/>
          <w:szCs w:val="32"/>
        </w:rPr>
      </w:pPr>
      <w:r w:rsidRPr="00E06075">
        <w:rPr>
          <w:rFonts w:ascii="Arial" w:hAnsi="Arial" w:cs="Arial"/>
          <w:sz w:val="32"/>
          <w:szCs w:val="32"/>
        </w:rPr>
        <w:t xml:space="preserve">                                                </w:t>
      </w:r>
    </w:p>
    <w:p w:rsidR="007A0D67" w:rsidRDefault="007A0D67" w:rsidP="007A0D67">
      <w:pPr>
        <w:rPr>
          <w:sz w:val="24"/>
          <w:szCs w:val="24"/>
        </w:rPr>
      </w:pPr>
      <w:r>
        <w:rPr>
          <w:sz w:val="24"/>
          <w:szCs w:val="24"/>
        </w:rPr>
        <w:lastRenderedPageBreak/>
        <w:t>Dobrý den vážení spoluobčané,</w:t>
      </w:r>
    </w:p>
    <w:p w:rsidR="007A0D67" w:rsidRDefault="007A0D67" w:rsidP="007A0D67">
      <w:pPr>
        <w:rPr>
          <w:sz w:val="24"/>
          <w:szCs w:val="24"/>
        </w:rPr>
      </w:pPr>
      <w:r>
        <w:rPr>
          <w:sz w:val="24"/>
          <w:szCs w:val="24"/>
        </w:rPr>
        <w:t xml:space="preserve">máme za sebou velice náročný </w:t>
      </w:r>
      <w:proofErr w:type="gramStart"/>
      <w:r>
        <w:rPr>
          <w:sz w:val="24"/>
          <w:szCs w:val="24"/>
        </w:rPr>
        <w:t>rok během</w:t>
      </w:r>
      <w:proofErr w:type="gramEnd"/>
      <w:r>
        <w:rPr>
          <w:sz w:val="24"/>
          <w:szCs w:val="24"/>
        </w:rPr>
        <w:t xml:space="preserve"> kterého jsme realizovali několik staveb současně. Tou největší byla stavba kanalizace a ČOV v Oslově, dále výstavba veřejného osvětlení na Pazdernách a oprava místních komunikací V Oslově, na Pazdernách a v </w:t>
      </w:r>
      <w:proofErr w:type="spellStart"/>
      <w:r>
        <w:rPr>
          <w:sz w:val="24"/>
          <w:szCs w:val="24"/>
        </w:rPr>
        <w:t>Tuklekách</w:t>
      </w:r>
      <w:proofErr w:type="spellEnd"/>
      <w:r>
        <w:rPr>
          <w:sz w:val="24"/>
          <w:szCs w:val="24"/>
        </w:rPr>
        <w:t>.</w:t>
      </w:r>
    </w:p>
    <w:p w:rsidR="007A0D67" w:rsidRDefault="007A0D67" w:rsidP="007A0D67">
      <w:r>
        <w:rPr>
          <w:sz w:val="24"/>
          <w:szCs w:val="24"/>
        </w:rPr>
        <w:t xml:space="preserve"> Při stavbě kanalizace jsme se potýkali se spoustou problémů, </w:t>
      </w:r>
      <w:proofErr w:type="gramStart"/>
      <w:r>
        <w:rPr>
          <w:sz w:val="24"/>
          <w:szCs w:val="24"/>
        </w:rPr>
        <w:t>zmíním  pouze</w:t>
      </w:r>
      <w:proofErr w:type="gramEnd"/>
      <w:r>
        <w:rPr>
          <w:sz w:val="24"/>
          <w:szCs w:val="24"/>
        </w:rPr>
        <w:t xml:space="preserve"> ty zásadní, které ovlivnily výslednou cenu stavby.</w:t>
      </w:r>
    </w:p>
    <w:p w:rsidR="007A0D67" w:rsidRDefault="007A0D67" w:rsidP="007A0D67">
      <w:pPr>
        <w:rPr>
          <w:sz w:val="24"/>
          <w:szCs w:val="24"/>
        </w:rPr>
      </w:pPr>
      <w:r>
        <w:rPr>
          <w:noProof/>
          <w:lang w:eastAsia="cs-CZ"/>
        </w:rPr>
        <w:drawing>
          <wp:anchor distT="0" distB="0" distL="0" distR="0" simplePos="0" relativeHeight="251670528" behindDoc="0" locked="0" layoutInCell="1" allowOverlap="1">
            <wp:simplePos x="0" y="0"/>
            <wp:positionH relativeFrom="column">
              <wp:posOffset>4212590</wp:posOffset>
            </wp:positionH>
            <wp:positionV relativeFrom="paragraph">
              <wp:posOffset>132080</wp:posOffset>
            </wp:positionV>
            <wp:extent cx="2112645" cy="3497580"/>
            <wp:effectExtent l="19050" t="0" r="1905" b="0"/>
            <wp:wrapSquare wrapText="larges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112645" cy="3497580"/>
                    </a:xfrm>
                    <a:prstGeom prst="rect">
                      <a:avLst/>
                    </a:prstGeom>
                    <a:solidFill>
                      <a:srgbClr val="FFFFFF"/>
                    </a:solidFill>
                    <a:ln w="9525">
                      <a:noFill/>
                      <a:miter lim="800000"/>
                      <a:headEnd/>
                      <a:tailEnd/>
                    </a:ln>
                  </pic:spPr>
                </pic:pic>
              </a:graphicData>
            </a:graphic>
          </wp:anchor>
        </w:drawing>
      </w:r>
      <w:r>
        <w:rPr>
          <w:sz w:val="24"/>
          <w:szCs w:val="24"/>
        </w:rPr>
        <w:t xml:space="preserve">Hned na počátku stavby vznikl problém s podložím na příjezdové komunikaci k ČOV. I přes provedené geologické vrty bylo toto podloží špatně odhadnuté a muselo se navíc odbagrovat zhruba 50 cm hlíny, jílu a nahradit jej lomovým kamenem, aby konstrukce nové komunikace splňovala předepsanou nosnost.  </w:t>
      </w:r>
    </w:p>
    <w:p w:rsidR="007A0D67" w:rsidRDefault="007A0D67" w:rsidP="007A0D67">
      <w:pPr>
        <w:rPr>
          <w:sz w:val="24"/>
          <w:szCs w:val="24"/>
        </w:rPr>
      </w:pPr>
      <w:r>
        <w:rPr>
          <w:sz w:val="24"/>
          <w:szCs w:val="24"/>
        </w:rPr>
        <w:t>Další problémy vznikly chybami projektantů. Jednalo se o špatně spočítaný materiál na budovu ČOV, nepřesně spočítané výšky kontrolních šachet a nedostatečné vyjádření správců podzemních sítí.</w:t>
      </w:r>
    </w:p>
    <w:p w:rsidR="007A0D67" w:rsidRDefault="007A0D67" w:rsidP="007A0D67">
      <w:pPr>
        <w:rPr>
          <w:sz w:val="24"/>
          <w:szCs w:val="24"/>
        </w:rPr>
      </w:pPr>
      <w:r>
        <w:rPr>
          <w:sz w:val="24"/>
          <w:szCs w:val="24"/>
        </w:rPr>
        <w:t xml:space="preserve">Jako největší problém se ukázaly kolize ze </w:t>
      </w:r>
      <w:proofErr w:type="gramStart"/>
      <w:r>
        <w:rPr>
          <w:sz w:val="24"/>
          <w:szCs w:val="24"/>
        </w:rPr>
        <w:t>stávajícím potrubím</w:t>
      </w:r>
      <w:proofErr w:type="gramEnd"/>
      <w:r>
        <w:rPr>
          <w:sz w:val="24"/>
          <w:szCs w:val="24"/>
        </w:rPr>
        <w:t xml:space="preserve">, které je uloženo v zemi a je  nepřesně anebo vůbec zaneseno do map. S těmito problémy se stavební firmy potýkali denně a bylo nutno dělat posuny kontrolních šachet, překopávat stávající potrubí a po té ho znova opravovat. Nastávali několikrát týdně havárie starého vodovodního potrubí, které bylo v katastrofálním stavu a s tím spojené výpadky dodávky pitné vody. Proto bylo dohodnuto, že se vybudují tzv. </w:t>
      </w:r>
      <w:proofErr w:type="spellStart"/>
      <w:r>
        <w:rPr>
          <w:sz w:val="24"/>
          <w:szCs w:val="24"/>
        </w:rPr>
        <w:t>suchovody</w:t>
      </w:r>
      <w:proofErr w:type="spellEnd"/>
      <w:r>
        <w:rPr>
          <w:sz w:val="24"/>
          <w:szCs w:val="24"/>
        </w:rPr>
        <w:t xml:space="preserve"> a voda se přepojí. Tento systém výrazně usnadnil a zrychlil práci stavebních firem. </w:t>
      </w:r>
    </w:p>
    <w:p w:rsidR="007A0D67" w:rsidRDefault="007A0D67" w:rsidP="007A0D67">
      <w:pPr>
        <w:rPr>
          <w:sz w:val="24"/>
          <w:szCs w:val="24"/>
        </w:rPr>
      </w:pPr>
      <w:r>
        <w:rPr>
          <w:sz w:val="24"/>
          <w:szCs w:val="24"/>
        </w:rPr>
        <w:t xml:space="preserve">Se špatně spočítanou hloubkou uložení potrubí a z </w:t>
      </w:r>
      <w:proofErr w:type="gramStart"/>
      <w:r>
        <w:rPr>
          <w:sz w:val="24"/>
          <w:szCs w:val="24"/>
        </w:rPr>
        <w:t>malým prostorem</w:t>
      </w:r>
      <w:proofErr w:type="gramEnd"/>
      <w:r>
        <w:rPr>
          <w:sz w:val="24"/>
          <w:szCs w:val="24"/>
        </w:rPr>
        <w:t xml:space="preserve"> jsme se potýkali v uličce k Hálům. Proto bylo dohodnuto, že se zde vybuduje malá přečerpávací stanice, která umožní přečerpání odpadních vod a nebude nutné kopat mezi domem p </w:t>
      </w:r>
      <w:proofErr w:type="spellStart"/>
      <w:r>
        <w:rPr>
          <w:sz w:val="24"/>
          <w:szCs w:val="24"/>
        </w:rPr>
        <w:t>Řežábka</w:t>
      </w:r>
      <w:proofErr w:type="spellEnd"/>
      <w:r>
        <w:rPr>
          <w:sz w:val="24"/>
          <w:szCs w:val="24"/>
        </w:rPr>
        <w:t xml:space="preserve"> a domem p </w:t>
      </w:r>
      <w:proofErr w:type="spellStart"/>
      <w:r>
        <w:rPr>
          <w:sz w:val="24"/>
          <w:szCs w:val="24"/>
        </w:rPr>
        <w:t>Necida</w:t>
      </w:r>
      <w:proofErr w:type="spellEnd"/>
      <w:r>
        <w:rPr>
          <w:sz w:val="24"/>
          <w:szCs w:val="24"/>
        </w:rPr>
        <w:t xml:space="preserve"> výkop hluboký více jak 4 m, při které by hrozilo posunutí a poškození těchto nemovitostí.</w:t>
      </w:r>
    </w:p>
    <w:p w:rsidR="007A0D67" w:rsidRDefault="007A0D67" w:rsidP="007A0D67">
      <w:pPr>
        <w:rPr>
          <w:sz w:val="24"/>
          <w:szCs w:val="24"/>
        </w:rPr>
      </w:pPr>
      <w:r>
        <w:rPr>
          <w:sz w:val="24"/>
          <w:szCs w:val="24"/>
        </w:rPr>
        <w:t xml:space="preserve">Tou poslední a zároveň největší změnou byly asfaltové povrchy. V projektu i v položkovém rozpočtu bylo počítáno s novým povrchem nad celou šíří výkopu a půl metru na každou stranu. Ve skutečnosti se ale ukázalo, že téměř v celé obci by zůstal buď po jedné </w:t>
      </w:r>
      <w:proofErr w:type="gramStart"/>
      <w:r>
        <w:rPr>
          <w:sz w:val="24"/>
          <w:szCs w:val="24"/>
        </w:rPr>
        <w:t>straně nebo</w:t>
      </w:r>
      <w:proofErr w:type="gramEnd"/>
      <w:r>
        <w:rPr>
          <w:sz w:val="24"/>
          <w:szCs w:val="24"/>
        </w:rPr>
        <w:t xml:space="preserve"> po obou krajích pruh staré různě široké komunikace a životnost a vzhled by byl asi dost nejistý. Proto zastupitelstvo schválilo opravu komunikací v celé jejich šíři i za cenu toho, že tuto opravu si obec zaplatí z vlastních zdrojů. Pokládka těchto zbylých částí vozovek stála téměř více jak 1 milion korun. Naštěstí se nám podařilo odůvodnit tyto změny a finance navíc, které byly použity na asfaltové povrchy a výše uvedené problémové věci, tedy příjezdovou komunikaci k ČOV, špatně spočítaný stavební materiál, posuny šachet a čerpací stanici u p Hály nám fond životního prostředí uznal jako vícepráce a bylo nám přiznáno navýšení dotace z finanční rezervy.</w:t>
      </w:r>
    </w:p>
    <w:p w:rsidR="007A0D67" w:rsidRDefault="007A0D67" w:rsidP="007A0D67">
      <w:pPr>
        <w:rPr>
          <w:sz w:val="24"/>
          <w:szCs w:val="24"/>
        </w:rPr>
      </w:pPr>
      <w:r>
        <w:rPr>
          <w:sz w:val="24"/>
          <w:szCs w:val="24"/>
        </w:rPr>
        <w:t>Nyní tedy k ceně samotné stavby.</w:t>
      </w:r>
    </w:p>
    <w:p w:rsidR="007A0D67" w:rsidRDefault="007A0D67" w:rsidP="007A0D67">
      <w:pPr>
        <w:rPr>
          <w:sz w:val="24"/>
          <w:szCs w:val="24"/>
        </w:rPr>
      </w:pPr>
      <w:proofErr w:type="spellStart"/>
      <w:r>
        <w:rPr>
          <w:sz w:val="24"/>
          <w:szCs w:val="24"/>
        </w:rPr>
        <w:t>Vysoutěžená</w:t>
      </w:r>
      <w:proofErr w:type="spellEnd"/>
      <w:r>
        <w:rPr>
          <w:sz w:val="24"/>
          <w:szCs w:val="24"/>
        </w:rPr>
        <w:t xml:space="preserve"> a tedy předpokládaná cena celé stavby byla 24 418 989,-Kč a cena skutečná po změnách se navýšila na 25 996 118,-Kč. Konečná cena se tedy navýšila o více jak 1,5 milionu korun. </w:t>
      </w:r>
    </w:p>
    <w:p w:rsidR="007A0D67" w:rsidRDefault="007A0D67" w:rsidP="007A0D67">
      <w:pPr>
        <w:rPr>
          <w:sz w:val="24"/>
          <w:szCs w:val="24"/>
        </w:rPr>
      </w:pPr>
      <w:r>
        <w:rPr>
          <w:sz w:val="24"/>
          <w:szCs w:val="24"/>
        </w:rPr>
        <w:lastRenderedPageBreak/>
        <w:t>Obec dále byla povinna mít zajištěný technický dozor, autorský dozor a dozor BOZP.</w:t>
      </w:r>
    </w:p>
    <w:p w:rsidR="007A0D67" w:rsidRDefault="007A0D67" w:rsidP="007A0D67">
      <w:pPr>
        <w:rPr>
          <w:sz w:val="24"/>
          <w:szCs w:val="24"/>
        </w:rPr>
      </w:pPr>
      <w:r>
        <w:rPr>
          <w:sz w:val="24"/>
          <w:szCs w:val="24"/>
        </w:rPr>
        <w:t>Tyto velice důležité orgány obec před započetím stavby soutěžila výběrovým řízením a celkem nás stáli 265 500,- Kč.</w:t>
      </w:r>
    </w:p>
    <w:p w:rsidR="007A0D67" w:rsidRDefault="007A0D67" w:rsidP="007A0D67">
      <w:pPr>
        <w:rPr>
          <w:sz w:val="24"/>
          <w:szCs w:val="24"/>
        </w:rPr>
      </w:pPr>
      <w:r>
        <w:rPr>
          <w:sz w:val="24"/>
          <w:szCs w:val="24"/>
        </w:rPr>
        <w:t>Obec by měla obdržet na tuto stavbu dotaci v celkové výši 15 832 754,-Kč a měla by ze svého rozpočtu zaplatit částku 10 428 846,-Kč, což by v letošním roce obnášelo částku 9 428 846,-Kč</w:t>
      </w:r>
    </w:p>
    <w:p w:rsidR="007A0D67" w:rsidRDefault="007A0D67" w:rsidP="007A0D67">
      <w:pPr>
        <w:rPr>
          <w:sz w:val="24"/>
          <w:szCs w:val="24"/>
        </w:rPr>
      </w:pPr>
      <w:r>
        <w:rPr>
          <w:sz w:val="24"/>
          <w:szCs w:val="24"/>
        </w:rPr>
        <w:t xml:space="preserve">Dále se během stavby </w:t>
      </w:r>
      <w:proofErr w:type="gramStart"/>
      <w:r>
        <w:rPr>
          <w:sz w:val="24"/>
          <w:szCs w:val="24"/>
        </w:rPr>
        <w:t>objevilo</w:t>
      </w:r>
      <w:proofErr w:type="gramEnd"/>
      <w:r>
        <w:rPr>
          <w:sz w:val="24"/>
          <w:szCs w:val="24"/>
        </w:rPr>
        <w:t xml:space="preserve"> spousta problémů, které bylo třeba vyřešit. Jednalo se převážně o dostavbu dešťové kanalizace, terénní úpravy a přizpůsobení ploch výšce nového asfaltu, opravy komunikací, pomoc občanům s připojením, odstranění staré ČOV, právní pomoc, vybavení nové ČOV a přepojení obecních budov na novou kanalizaci. Došlo dále k rozšíření odstavné plochy před novou ČOV, která by mohla v budoucnu sloužit například jako sběrný dvůr a parkoviště pro obecní techniku. Dále byla požádána firma </w:t>
      </w:r>
      <w:proofErr w:type="spellStart"/>
      <w:r>
        <w:rPr>
          <w:sz w:val="24"/>
          <w:szCs w:val="24"/>
        </w:rPr>
        <w:t>Čevak</w:t>
      </w:r>
      <w:proofErr w:type="spellEnd"/>
      <w:r>
        <w:rPr>
          <w:sz w:val="24"/>
          <w:szCs w:val="24"/>
        </w:rPr>
        <w:t xml:space="preserve"> o odbornou pomoc a rozbory vod při rozběhu ČOV. Tyto opravy a asistence nejsou ještě </w:t>
      </w:r>
      <w:proofErr w:type="spellStart"/>
      <w:r>
        <w:rPr>
          <w:sz w:val="24"/>
          <w:szCs w:val="24"/>
        </w:rPr>
        <w:t>dofakturovány</w:t>
      </w:r>
      <w:proofErr w:type="spellEnd"/>
      <w:r>
        <w:rPr>
          <w:sz w:val="24"/>
          <w:szCs w:val="24"/>
        </w:rPr>
        <w:t xml:space="preserve">, ale odhadujeme, že obec zaplatí zhruba 180 000,- Kč. </w:t>
      </w:r>
    </w:p>
    <w:p w:rsidR="007A0D67" w:rsidRDefault="007A0D67" w:rsidP="007A0D67">
      <w:pPr>
        <w:rPr>
          <w:sz w:val="24"/>
          <w:szCs w:val="24"/>
        </w:rPr>
      </w:pPr>
      <w:r>
        <w:rPr>
          <w:sz w:val="24"/>
          <w:szCs w:val="24"/>
        </w:rPr>
        <w:t>Je to více peněz než jsme předpokládali, ale chtěl bych říci, že veškeré opravy, dodělávky a práce navíc byly pro obec výhodné, protože se například využilo plánovaných výkopů a obec zaplatila jen materiál na rozšíření stávající kanalizace zejména v okrajových částech obce, využil se odpadní materiál ze stavby a v případě asfaltů obec zaplatila jen asi 1/3 povrchů a získala asfalt v celé šíři vozovky.</w:t>
      </w:r>
    </w:p>
    <w:p w:rsidR="007A0D67" w:rsidRDefault="007A0D67" w:rsidP="007A0D67">
      <w:pPr>
        <w:rPr>
          <w:sz w:val="24"/>
          <w:szCs w:val="24"/>
        </w:rPr>
      </w:pPr>
      <w:r>
        <w:rPr>
          <w:sz w:val="24"/>
          <w:szCs w:val="24"/>
        </w:rPr>
        <w:t xml:space="preserve">  Výstavba veřejného osvětlení na Pazdernách probíhala současně z další stavbou a to pokládkou kabelu nízkého napětí do země. Postupně byly napojeny všechny nemovitosti na Pazdernách zemním vedením a byly odstraněny všechny stávající betonové sloupy. V nejbližší době by měli být umístěny nové sloupy s novými lampami veřejného osvětlení. Na tuto akci obec získala dotaci z programu POV jihočeského kraje.</w:t>
      </w:r>
    </w:p>
    <w:p w:rsidR="007A0D67" w:rsidRDefault="007A0D67" w:rsidP="007A0D67">
      <w:pPr>
        <w:rPr>
          <w:sz w:val="24"/>
          <w:szCs w:val="24"/>
        </w:rPr>
      </w:pPr>
      <w:r>
        <w:rPr>
          <w:sz w:val="24"/>
          <w:szCs w:val="24"/>
        </w:rPr>
        <w:t xml:space="preserve"> Poslední větší akcí byly opravy místních komunikací, v </w:t>
      </w:r>
      <w:proofErr w:type="spellStart"/>
      <w:r>
        <w:rPr>
          <w:sz w:val="24"/>
          <w:szCs w:val="24"/>
        </w:rPr>
        <w:t>Tuklekách</w:t>
      </w:r>
      <w:proofErr w:type="spellEnd"/>
      <w:r>
        <w:rPr>
          <w:sz w:val="24"/>
          <w:szCs w:val="24"/>
        </w:rPr>
        <w:t xml:space="preserve"> okolo prasečáku, na Pazdernách Mašků cesta a v Oslově cesta na </w:t>
      </w:r>
      <w:proofErr w:type="spellStart"/>
      <w:r>
        <w:rPr>
          <w:sz w:val="24"/>
          <w:szCs w:val="24"/>
        </w:rPr>
        <w:t>Výrek</w:t>
      </w:r>
      <w:proofErr w:type="spellEnd"/>
      <w:r>
        <w:rPr>
          <w:sz w:val="24"/>
          <w:szCs w:val="24"/>
        </w:rPr>
        <w:t xml:space="preserve">. Na tyto opravy byl použit asfaltový </w:t>
      </w:r>
      <w:proofErr w:type="spellStart"/>
      <w:r>
        <w:rPr>
          <w:sz w:val="24"/>
          <w:szCs w:val="24"/>
        </w:rPr>
        <w:t>reciklát</w:t>
      </w:r>
      <w:proofErr w:type="spellEnd"/>
      <w:r>
        <w:rPr>
          <w:sz w:val="24"/>
          <w:szCs w:val="24"/>
        </w:rPr>
        <w:t xml:space="preserve"> ze stavby kanalizace. </w:t>
      </w:r>
    </w:p>
    <w:p w:rsidR="007A0D67" w:rsidRDefault="007A0D67" w:rsidP="007A0D67">
      <w:pPr>
        <w:rPr>
          <w:sz w:val="24"/>
          <w:szCs w:val="24"/>
        </w:rPr>
      </w:pPr>
      <w:r>
        <w:rPr>
          <w:sz w:val="24"/>
          <w:szCs w:val="24"/>
        </w:rPr>
        <w:t xml:space="preserve">  Nyní tedy k tomu co Vás zajímá asi nejvíce.</w:t>
      </w:r>
    </w:p>
    <w:p w:rsidR="007A0D67" w:rsidRDefault="007A0D67" w:rsidP="007A0D67">
      <w:pPr>
        <w:rPr>
          <w:sz w:val="24"/>
          <w:szCs w:val="24"/>
        </w:rPr>
      </w:pPr>
      <w:r>
        <w:rPr>
          <w:sz w:val="24"/>
          <w:szCs w:val="24"/>
        </w:rPr>
        <w:t>ZO schválilo na svém posledním zasedání ceny vodného a stočného.</w:t>
      </w:r>
    </w:p>
    <w:p w:rsidR="007A0D67" w:rsidRPr="007A0D67" w:rsidRDefault="007A0D67" w:rsidP="007A0D67">
      <w:pPr>
        <w:rPr>
          <w:b/>
          <w:sz w:val="24"/>
          <w:szCs w:val="24"/>
        </w:rPr>
      </w:pPr>
      <w:r w:rsidRPr="007A0D67">
        <w:rPr>
          <w:b/>
          <w:sz w:val="24"/>
          <w:szCs w:val="24"/>
        </w:rPr>
        <w:t>Vodné bylo stanoveno na 27,-Kč/m3 a nájem za vodoměr ve výši 100,- Kč/rok. Vodoměr bude v majetku obce a bude pravidelně vyměňován.</w:t>
      </w:r>
    </w:p>
    <w:p w:rsidR="007A0D67" w:rsidRPr="007A0D67" w:rsidRDefault="007A0D67" w:rsidP="007A0D67">
      <w:pPr>
        <w:rPr>
          <w:b/>
          <w:sz w:val="24"/>
          <w:szCs w:val="24"/>
        </w:rPr>
      </w:pPr>
      <w:r w:rsidRPr="007A0D67">
        <w:rPr>
          <w:b/>
          <w:sz w:val="24"/>
          <w:szCs w:val="24"/>
        </w:rPr>
        <w:t>Stočné bylo stanoveno na 26,-Kč/m3. V celkovém součtu dojde oproti předchozím rokům, kde se platilo pouze vodné, ke zdražení o 67 haléřů.</w:t>
      </w:r>
    </w:p>
    <w:p w:rsidR="007A0D67" w:rsidRDefault="007A0D67" w:rsidP="007A0D67">
      <w:pPr>
        <w:rPr>
          <w:sz w:val="24"/>
          <w:szCs w:val="24"/>
        </w:rPr>
      </w:pPr>
      <w:r>
        <w:rPr>
          <w:sz w:val="24"/>
          <w:szCs w:val="24"/>
        </w:rPr>
        <w:t xml:space="preserve">Tyto peníze by za předpokladu, že budeme mít zaplacen každý kubík splaškové vody, měli pokrýt veškeré provozní náklady. Jelikož ve zkušebním provozu nám podmínky nebude ještě diktovat fond, byla stanovena cena stočného takováto. Po kolaudaci budeme muset dodržovat pravidla fondu, který </w:t>
      </w:r>
      <w:proofErr w:type="gramStart"/>
      <w:r>
        <w:rPr>
          <w:sz w:val="24"/>
          <w:szCs w:val="24"/>
        </w:rPr>
        <w:t>stanoví jednak</w:t>
      </w:r>
      <w:proofErr w:type="gramEnd"/>
      <w:r>
        <w:rPr>
          <w:sz w:val="24"/>
          <w:szCs w:val="24"/>
        </w:rPr>
        <w:t xml:space="preserve"> jakou si máme tvořit finanční rezervu do dalších let a jaký má být zisk. Dále se do ceny promítnou daňové odpisy. Můžeme tedy očekávat do dalších let navýšení ceny stočného zhruba na 30 Kč/m3.</w:t>
      </w:r>
    </w:p>
    <w:p w:rsidR="007A0D67" w:rsidRDefault="007A0D67" w:rsidP="007A0D67">
      <w:pPr>
        <w:rPr>
          <w:sz w:val="24"/>
          <w:szCs w:val="24"/>
        </w:rPr>
      </w:pPr>
      <w:r>
        <w:rPr>
          <w:sz w:val="24"/>
          <w:szCs w:val="24"/>
        </w:rPr>
        <w:t xml:space="preserve">Co se týče vodného tak jsme vycházeli z hodně zkreslených podkladů </w:t>
      </w:r>
      <w:proofErr w:type="spellStart"/>
      <w:r>
        <w:rPr>
          <w:sz w:val="24"/>
          <w:szCs w:val="24"/>
        </w:rPr>
        <w:t>Čevaku</w:t>
      </w:r>
      <w:proofErr w:type="spellEnd"/>
      <w:r>
        <w:rPr>
          <w:sz w:val="24"/>
          <w:szCs w:val="24"/>
        </w:rPr>
        <w:t xml:space="preserve"> a cenu jsme odhadli. Tato cena bude a zákonitě musí reagovat na množství odebrané vody, kdy při menším množství vody se vynaložené náklady musí rozdělit na méně kubíků a cena bude muset být navýšena. Ale to ukáže až samotný </w:t>
      </w:r>
      <w:proofErr w:type="gramStart"/>
      <w:r>
        <w:rPr>
          <w:sz w:val="24"/>
          <w:szCs w:val="24"/>
        </w:rPr>
        <w:t>provoz . Když</w:t>
      </w:r>
      <w:proofErr w:type="gramEnd"/>
      <w:r>
        <w:rPr>
          <w:sz w:val="24"/>
          <w:szCs w:val="24"/>
        </w:rPr>
        <w:t xml:space="preserve"> jsem u pitné vody, chtěl bych Vás všechny upozornit na to, že </w:t>
      </w:r>
      <w:proofErr w:type="spellStart"/>
      <w:r>
        <w:rPr>
          <w:sz w:val="24"/>
          <w:szCs w:val="24"/>
        </w:rPr>
        <w:t>odečty</w:t>
      </w:r>
      <w:proofErr w:type="spellEnd"/>
      <w:r>
        <w:rPr>
          <w:sz w:val="24"/>
          <w:szCs w:val="24"/>
        </w:rPr>
        <w:t xml:space="preserve"> vodoměrů budou probíhat v prosinci a </w:t>
      </w:r>
      <w:proofErr w:type="spellStart"/>
      <w:r>
        <w:rPr>
          <w:sz w:val="24"/>
          <w:szCs w:val="24"/>
        </w:rPr>
        <w:t>Čevak</w:t>
      </w:r>
      <w:proofErr w:type="spellEnd"/>
      <w:r>
        <w:rPr>
          <w:sz w:val="24"/>
          <w:szCs w:val="24"/>
        </w:rPr>
        <w:t xml:space="preserve"> by Vás měl v předstihu o termínu informovat. </w:t>
      </w:r>
    </w:p>
    <w:p w:rsidR="007A0D67" w:rsidRDefault="007A0D67" w:rsidP="007A0D67">
      <w:pPr>
        <w:rPr>
          <w:sz w:val="24"/>
          <w:szCs w:val="24"/>
        </w:rPr>
      </w:pPr>
      <w:r>
        <w:rPr>
          <w:sz w:val="24"/>
          <w:szCs w:val="24"/>
        </w:rPr>
        <w:lastRenderedPageBreak/>
        <w:t>Ne každá domácnost využívá pouze vodu z řádu, ale má svou studnu a používá částečně nebo plně jen svou vodu.</w:t>
      </w:r>
    </w:p>
    <w:p w:rsidR="007A0D67" w:rsidRDefault="007A0D67" w:rsidP="007A0D67">
      <w:pPr>
        <w:rPr>
          <w:sz w:val="24"/>
          <w:szCs w:val="24"/>
        </w:rPr>
      </w:pPr>
      <w:r>
        <w:rPr>
          <w:sz w:val="24"/>
          <w:szCs w:val="24"/>
        </w:rPr>
        <w:t xml:space="preserve">U nemovitosti, která </w:t>
      </w:r>
      <w:proofErr w:type="gramStart"/>
      <w:r>
        <w:rPr>
          <w:sz w:val="24"/>
          <w:szCs w:val="24"/>
        </w:rPr>
        <w:t>využívá</w:t>
      </w:r>
      <w:proofErr w:type="gramEnd"/>
      <w:r>
        <w:rPr>
          <w:sz w:val="24"/>
          <w:szCs w:val="24"/>
        </w:rPr>
        <w:t xml:space="preserve"> pouze obecní vodu se </w:t>
      </w:r>
      <w:proofErr w:type="gramStart"/>
      <w:r>
        <w:rPr>
          <w:sz w:val="24"/>
          <w:szCs w:val="24"/>
        </w:rPr>
        <w:t>stanoví</w:t>
      </w:r>
      <w:proofErr w:type="gramEnd"/>
      <w:r>
        <w:rPr>
          <w:sz w:val="24"/>
          <w:szCs w:val="24"/>
        </w:rPr>
        <w:t xml:space="preserve"> množství splaškové vody podle vodoměru, tedy podle množství odebrané pitné vody v poměru kubík za kubík, tak jako je to všude v obcích a městech.</w:t>
      </w:r>
    </w:p>
    <w:p w:rsidR="007A0D67" w:rsidRDefault="007A0D67" w:rsidP="007A0D67">
      <w:pPr>
        <w:rPr>
          <w:sz w:val="24"/>
          <w:szCs w:val="24"/>
        </w:rPr>
      </w:pPr>
      <w:r>
        <w:rPr>
          <w:sz w:val="24"/>
          <w:szCs w:val="24"/>
        </w:rPr>
        <w:t xml:space="preserve">Domácnosti, které používají </w:t>
      </w:r>
      <w:proofErr w:type="gramStart"/>
      <w:r>
        <w:rPr>
          <w:sz w:val="24"/>
          <w:szCs w:val="24"/>
        </w:rPr>
        <w:t>částečně a nebo pouze</w:t>
      </w:r>
      <w:proofErr w:type="gramEnd"/>
      <w:r>
        <w:rPr>
          <w:sz w:val="24"/>
          <w:szCs w:val="24"/>
        </w:rPr>
        <w:t xml:space="preserve"> svou vlastní vodu budou mít na výběr ze dvou možností. Ta první je spravedlivá, ale vyžaduje malou investici. Majitelé budou mít možnost si pořídit a namontovat vodoměr a bude jim umožněno před tento vodoměr namontovat odbočku, která bude využita pro zalévání zahrádek a napouštění bazénů. Tato voda neskončí v </w:t>
      </w:r>
      <w:proofErr w:type="gramStart"/>
      <w:r>
        <w:rPr>
          <w:sz w:val="24"/>
          <w:szCs w:val="24"/>
        </w:rPr>
        <w:t>kanalizaci a proto</w:t>
      </w:r>
      <w:proofErr w:type="gramEnd"/>
      <w:r>
        <w:rPr>
          <w:sz w:val="24"/>
          <w:szCs w:val="24"/>
        </w:rPr>
        <w:t xml:space="preserve"> není důvod za ní platit stočné. Namontování vodoměru a případné odbočky bude zkontrolováno a zaplombováno kvůli spekulantům a různému přepojování a obcházení vodoměru. Druhá možnost vychází z prováděcí vyhlášky ministerstva zemědělství k zákonu o provozování vodovodů a kanalizací pro veřejnou potřebu. Tato vyhláška stanoví množství splaškové vody na 36 m3 na 1 osobu za rok. ZO odsouhlasilo toto množství tedy 36 m3 na každou osobu trvale přihlášenou v dané nemovitosti za rok. </w:t>
      </w:r>
    </w:p>
    <w:p w:rsidR="007A0D67" w:rsidRDefault="007A0D67" w:rsidP="007A0D67">
      <w:r>
        <w:rPr>
          <w:sz w:val="24"/>
          <w:szCs w:val="24"/>
        </w:rPr>
        <w:t xml:space="preserve">Dále zastupitelstvo stanovilo, že majitel nemovitosti, kde není nikdo trvale přihlášen a </w:t>
      </w:r>
      <w:proofErr w:type="gramStart"/>
      <w:r>
        <w:rPr>
          <w:sz w:val="24"/>
          <w:szCs w:val="24"/>
        </w:rPr>
        <w:t>používá</w:t>
      </w:r>
      <w:proofErr w:type="gramEnd"/>
      <w:r>
        <w:rPr>
          <w:sz w:val="24"/>
          <w:szCs w:val="24"/>
        </w:rPr>
        <w:t xml:space="preserve"> svou vodu </w:t>
      </w:r>
      <w:proofErr w:type="gramStart"/>
      <w:r>
        <w:rPr>
          <w:sz w:val="24"/>
          <w:szCs w:val="24"/>
        </w:rPr>
        <w:t>zaplatí</w:t>
      </w:r>
      <w:proofErr w:type="gramEnd"/>
      <w:r>
        <w:rPr>
          <w:sz w:val="24"/>
          <w:szCs w:val="24"/>
        </w:rPr>
        <w:t xml:space="preserve"> paušální množství 72 m3 za rok.</w:t>
      </w:r>
    </w:p>
    <w:p w:rsidR="007A0D67" w:rsidRDefault="007A0D67" w:rsidP="007A0D67">
      <w:pPr>
        <w:rPr>
          <w:sz w:val="24"/>
          <w:szCs w:val="24"/>
        </w:rPr>
      </w:pPr>
      <w:r>
        <w:rPr>
          <w:noProof/>
          <w:lang w:eastAsia="cs-CZ"/>
        </w:rPr>
        <w:drawing>
          <wp:anchor distT="0" distB="0" distL="0" distR="0" simplePos="0" relativeHeight="251671552" behindDoc="0" locked="0" layoutInCell="1" allowOverlap="1">
            <wp:simplePos x="0" y="0"/>
            <wp:positionH relativeFrom="column">
              <wp:posOffset>2621915</wp:posOffset>
            </wp:positionH>
            <wp:positionV relativeFrom="paragraph">
              <wp:posOffset>81280</wp:posOffset>
            </wp:positionV>
            <wp:extent cx="3886835" cy="3695700"/>
            <wp:effectExtent l="19050" t="0" r="0" b="0"/>
            <wp:wrapSquare wrapText="larges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886835" cy="3695700"/>
                    </a:xfrm>
                    <a:prstGeom prst="rect">
                      <a:avLst/>
                    </a:prstGeom>
                    <a:solidFill>
                      <a:srgbClr val="FFFFFF"/>
                    </a:solidFill>
                    <a:ln w="9525">
                      <a:noFill/>
                      <a:miter lim="800000"/>
                      <a:headEnd/>
                      <a:tailEnd/>
                    </a:ln>
                  </pic:spPr>
                </pic:pic>
              </a:graphicData>
            </a:graphic>
          </wp:anchor>
        </w:drawing>
      </w:r>
      <w:r>
        <w:rPr>
          <w:sz w:val="24"/>
          <w:szCs w:val="24"/>
        </w:rPr>
        <w:t xml:space="preserve">Každý majitel nemovitosti musí mít nově uzavřenou písemnou smlouvu o odběru pitné vody a vypouštění vody splaškové. </w:t>
      </w:r>
    </w:p>
    <w:p w:rsidR="007A0D67" w:rsidRDefault="007A0D67" w:rsidP="007A0D67">
      <w:pPr>
        <w:rPr>
          <w:sz w:val="24"/>
          <w:szCs w:val="24"/>
        </w:rPr>
      </w:pPr>
      <w:proofErr w:type="spellStart"/>
      <w:r>
        <w:rPr>
          <w:sz w:val="24"/>
          <w:szCs w:val="24"/>
        </w:rPr>
        <w:t>Předvyplněná</w:t>
      </w:r>
      <w:proofErr w:type="spellEnd"/>
      <w:r>
        <w:rPr>
          <w:sz w:val="24"/>
          <w:szCs w:val="24"/>
        </w:rPr>
        <w:t xml:space="preserve"> smlouva je již umístěna na internetových stránkách obce Oslov a ti z Vás, kteří to zvládnete, můžete smlouvu vyplnit v pohodlí domova a z </w:t>
      </w:r>
      <w:proofErr w:type="gramStart"/>
      <w:r>
        <w:rPr>
          <w:sz w:val="24"/>
          <w:szCs w:val="24"/>
        </w:rPr>
        <w:t>vyplněnou smlouvou</w:t>
      </w:r>
      <w:proofErr w:type="gramEnd"/>
      <w:r>
        <w:rPr>
          <w:sz w:val="24"/>
          <w:szCs w:val="24"/>
        </w:rPr>
        <w:t xml:space="preserve"> dorazit na obecní úřad. V této smlouvě si můžete vybrat variantu na placení stočného a nejsou zde stanoveny ceny za vodné a stočné. Tyto ceny budou na každý rok schvalovány zastupitelstvem a budou zveřejněny v zápise ze zasedání a určitě i jinou formou. Těm, kteří </w:t>
      </w:r>
      <w:proofErr w:type="gramStart"/>
      <w:r>
        <w:rPr>
          <w:sz w:val="24"/>
          <w:szCs w:val="24"/>
        </w:rPr>
        <w:t>nemají</w:t>
      </w:r>
      <w:proofErr w:type="gramEnd"/>
      <w:r>
        <w:rPr>
          <w:sz w:val="24"/>
          <w:szCs w:val="24"/>
        </w:rPr>
        <w:t xml:space="preserve"> přístup na internet rádi se smlouvou na obecním úřadě </w:t>
      </w:r>
      <w:proofErr w:type="gramStart"/>
      <w:r>
        <w:rPr>
          <w:sz w:val="24"/>
          <w:szCs w:val="24"/>
        </w:rPr>
        <w:t>pomůžeme</w:t>
      </w:r>
      <w:proofErr w:type="gramEnd"/>
      <w:r>
        <w:rPr>
          <w:sz w:val="24"/>
          <w:szCs w:val="24"/>
        </w:rPr>
        <w:t xml:space="preserve"> a smlouvu s nimi vyplníme. Tato smlouva musí být uzavřena do konce letošního roku!!!</w:t>
      </w:r>
    </w:p>
    <w:p w:rsidR="007A0D67" w:rsidRDefault="007A0D67" w:rsidP="007A0D67">
      <w:pPr>
        <w:rPr>
          <w:sz w:val="24"/>
          <w:szCs w:val="24"/>
        </w:rPr>
      </w:pPr>
      <w:r>
        <w:rPr>
          <w:sz w:val="24"/>
          <w:szCs w:val="24"/>
        </w:rPr>
        <w:t xml:space="preserve"> Obec nabízí občanům z </w:t>
      </w:r>
      <w:proofErr w:type="spellStart"/>
      <w:r>
        <w:rPr>
          <w:sz w:val="24"/>
          <w:szCs w:val="24"/>
        </w:rPr>
        <w:t>Tuklek</w:t>
      </w:r>
      <w:proofErr w:type="spellEnd"/>
      <w:r>
        <w:rPr>
          <w:sz w:val="24"/>
          <w:szCs w:val="24"/>
        </w:rPr>
        <w:t xml:space="preserve">, Pazderen a </w:t>
      </w:r>
      <w:proofErr w:type="spellStart"/>
      <w:proofErr w:type="gramStart"/>
      <w:r>
        <w:rPr>
          <w:sz w:val="24"/>
          <w:szCs w:val="24"/>
        </w:rPr>
        <w:t>Sv.Anny</w:t>
      </w:r>
      <w:proofErr w:type="spellEnd"/>
      <w:proofErr w:type="gramEnd"/>
      <w:r>
        <w:rPr>
          <w:sz w:val="24"/>
          <w:szCs w:val="24"/>
        </w:rPr>
        <w:t xml:space="preserve">, ale i chatařům v našem katastru možnost vyvážení septiků na ČOV. Kdo bude mít o toto zájem, musí dodržovat tyto podmínky. Septik se nejprve vyveze, aby se odstranily staré </w:t>
      </w:r>
      <w:proofErr w:type="gramStart"/>
      <w:r>
        <w:rPr>
          <w:sz w:val="24"/>
          <w:szCs w:val="24"/>
        </w:rPr>
        <w:t>sedimenty a po</w:t>
      </w:r>
      <w:proofErr w:type="gramEnd"/>
      <w:r>
        <w:rPr>
          <w:sz w:val="24"/>
          <w:szCs w:val="24"/>
        </w:rPr>
        <w:t xml:space="preserve"> té se musí pravidelně, nejméně však jednou za tři měsíce, vyvážet na ČOV. Pro majitele nemovitostí s trvalým pobytem ZO stanovilo zvýhodněnou cenu 250,- Kč za jeden </w:t>
      </w:r>
      <w:proofErr w:type="spellStart"/>
      <w:r>
        <w:rPr>
          <w:sz w:val="24"/>
          <w:szCs w:val="24"/>
        </w:rPr>
        <w:t>fekál</w:t>
      </w:r>
      <w:proofErr w:type="spellEnd"/>
      <w:r>
        <w:rPr>
          <w:sz w:val="24"/>
          <w:szCs w:val="24"/>
        </w:rPr>
        <w:t xml:space="preserve">. Pro majitele nemovitostí, kteří zde ale nemají trvalý pobyt je cena stanovena na 26,- Kč/m3 za uložení </w:t>
      </w:r>
      <w:proofErr w:type="spellStart"/>
      <w:r>
        <w:rPr>
          <w:sz w:val="24"/>
          <w:szCs w:val="24"/>
        </w:rPr>
        <w:t>splašek</w:t>
      </w:r>
      <w:proofErr w:type="spellEnd"/>
      <w:r>
        <w:rPr>
          <w:sz w:val="24"/>
          <w:szCs w:val="24"/>
        </w:rPr>
        <w:t xml:space="preserve"> plus práce stroje, kde je cena 550,- Kč/hod.</w:t>
      </w:r>
    </w:p>
    <w:p w:rsidR="007A0D67" w:rsidRDefault="007A0D67" w:rsidP="007A0D67">
      <w:pPr>
        <w:rPr>
          <w:sz w:val="24"/>
          <w:szCs w:val="24"/>
        </w:rPr>
      </w:pPr>
      <w:r>
        <w:rPr>
          <w:sz w:val="24"/>
          <w:szCs w:val="24"/>
        </w:rPr>
        <w:t xml:space="preserve">Jelikož jsme zaznamenali zájem o vyvážení septiků z okolních obcí, </w:t>
      </w:r>
      <w:proofErr w:type="spellStart"/>
      <w:proofErr w:type="gramStart"/>
      <w:r>
        <w:rPr>
          <w:sz w:val="24"/>
          <w:szCs w:val="24"/>
        </w:rPr>
        <w:t>tj.mimo</w:t>
      </w:r>
      <w:proofErr w:type="spellEnd"/>
      <w:proofErr w:type="gramEnd"/>
      <w:r>
        <w:rPr>
          <w:sz w:val="24"/>
          <w:szCs w:val="24"/>
        </w:rPr>
        <w:t xml:space="preserve"> katastr Oslov a </w:t>
      </w:r>
      <w:proofErr w:type="spellStart"/>
      <w:r>
        <w:rPr>
          <w:sz w:val="24"/>
          <w:szCs w:val="24"/>
        </w:rPr>
        <w:t>Tukleky</w:t>
      </w:r>
      <w:proofErr w:type="spellEnd"/>
      <w:r>
        <w:rPr>
          <w:sz w:val="24"/>
          <w:szCs w:val="24"/>
        </w:rPr>
        <w:t xml:space="preserve">, ZO stanovilo pro tyto zájemce cenu 100,- Kč/m3 za uložení </w:t>
      </w:r>
      <w:proofErr w:type="spellStart"/>
      <w:r>
        <w:rPr>
          <w:sz w:val="24"/>
          <w:szCs w:val="24"/>
        </w:rPr>
        <w:t>splašek</w:t>
      </w:r>
      <w:proofErr w:type="spellEnd"/>
      <w:r>
        <w:rPr>
          <w:sz w:val="24"/>
          <w:szCs w:val="24"/>
        </w:rPr>
        <w:t xml:space="preserve"> plus práce stroje, 550.-Kč/hod.</w:t>
      </w:r>
    </w:p>
    <w:p w:rsidR="004800C1" w:rsidRDefault="007A0D67" w:rsidP="007A0D67">
      <w:pPr>
        <w:rPr>
          <w:sz w:val="24"/>
          <w:szCs w:val="24"/>
        </w:rPr>
      </w:pPr>
      <w:r>
        <w:rPr>
          <w:sz w:val="24"/>
          <w:szCs w:val="24"/>
        </w:rPr>
        <w:lastRenderedPageBreak/>
        <w:t>Pro tyto účely obec zakoupila fekální přívěs, kterým tyto služby může poskytovat. Znovu si dovolím připomenout, že vyvážení septiků je věc dobrovolná, nikoho k tomu nenutíme, ale uvědomte si, že v těchto obcích a chatových osadách není žádná oficiální kanalizace obce a proto každý majitel nemovitosti je plně zodpovědný za odpad, který vytvoří a hlavně za to, jak s ním naloží.</w:t>
      </w:r>
      <w:r w:rsidR="004800C1">
        <w:rPr>
          <w:sz w:val="24"/>
          <w:szCs w:val="24"/>
        </w:rPr>
        <w:br/>
      </w:r>
      <w:r w:rsidR="004800C1">
        <w:rPr>
          <w:sz w:val="24"/>
          <w:szCs w:val="24"/>
        </w:rPr>
        <w:tab/>
      </w:r>
      <w:r w:rsidR="004800C1">
        <w:rPr>
          <w:sz w:val="24"/>
          <w:szCs w:val="24"/>
        </w:rPr>
        <w:tab/>
      </w:r>
      <w:r w:rsidR="004800C1">
        <w:rPr>
          <w:sz w:val="24"/>
          <w:szCs w:val="24"/>
        </w:rPr>
        <w:tab/>
      </w:r>
      <w:r w:rsidR="004800C1">
        <w:rPr>
          <w:sz w:val="24"/>
          <w:szCs w:val="24"/>
        </w:rPr>
        <w:tab/>
      </w:r>
      <w:r w:rsidR="004800C1">
        <w:rPr>
          <w:sz w:val="24"/>
          <w:szCs w:val="24"/>
        </w:rPr>
        <w:tab/>
      </w:r>
      <w:r w:rsidR="004800C1">
        <w:rPr>
          <w:sz w:val="24"/>
          <w:szCs w:val="24"/>
        </w:rPr>
        <w:tab/>
      </w:r>
      <w:r w:rsidR="004800C1">
        <w:rPr>
          <w:sz w:val="24"/>
          <w:szCs w:val="24"/>
        </w:rPr>
        <w:tab/>
      </w:r>
      <w:r w:rsidR="004800C1">
        <w:rPr>
          <w:sz w:val="24"/>
          <w:szCs w:val="24"/>
        </w:rPr>
        <w:tab/>
        <w:t>František Hašek, starosta obce</w:t>
      </w:r>
    </w:p>
    <w:p w:rsidR="00BC3A5F" w:rsidRDefault="00040934" w:rsidP="007A0D67">
      <w:pPr>
        <w:rPr>
          <w:sz w:val="24"/>
          <w:szCs w:val="24"/>
        </w:rPr>
      </w:pPr>
      <w:r>
        <w:rPr>
          <w:noProof/>
          <w:sz w:val="24"/>
          <w:szCs w:val="24"/>
          <w:lang w:eastAsia="cs-CZ"/>
        </w:rPr>
        <w:pict>
          <v:shapetype id="_x0000_t32" coordsize="21600,21600" o:spt="32" o:oned="t" path="m,l21600,21600e" filled="f">
            <v:path arrowok="t" fillok="f" o:connecttype="none"/>
            <o:lock v:ext="edit" shapetype="t"/>
          </v:shapetype>
          <v:shape id="_x0000_s1033" type="#_x0000_t32" style="position:absolute;margin-left:23.85pt;margin-top:4.5pt;width:465.2pt;height:.85pt;flip:y;z-index:251673600" o:connectortype="straight">
            <v:stroke startarrow="block" endarrow="block"/>
          </v:shape>
        </w:pict>
      </w:r>
    </w:p>
    <w:p w:rsidR="00BC3A5F" w:rsidRPr="004800C1" w:rsidRDefault="00BC3A5F" w:rsidP="00BC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36"/>
          <w:szCs w:val="36"/>
        </w:rPr>
      </w:pPr>
      <w:r w:rsidRPr="004800C1">
        <w:rPr>
          <w:b/>
          <w:sz w:val="36"/>
          <w:szCs w:val="36"/>
        </w:rPr>
        <w:t>SK Oslov muži</w:t>
      </w:r>
    </w:p>
    <w:p w:rsidR="00BC3A5F" w:rsidRPr="004800C1" w:rsidRDefault="00BC3A5F" w:rsidP="00BC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BC3A5F" w:rsidRPr="004800C1" w:rsidRDefault="00BC3A5F" w:rsidP="00BC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4800C1">
        <w:rPr>
          <w:sz w:val="24"/>
          <w:szCs w:val="24"/>
        </w:rPr>
        <w:t xml:space="preserve">Je tu konec listopadu a nám skončila podzimní část, proto mi dovolte Vás informovat stručně o jejím průběhu. Po dvouleté odmlce jsme se vrátili zpět do okresního přeboru. Na začátek jsme bohužel neměli nejpříjemnější los, když jsme přivítali adepta na postup - </w:t>
      </w:r>
      <w:proofErr w:type="spellStart"/>
      <w:r w:rsidRPr="004800C1">
        <w:rPr>
          <w:sz w:val="24"/>
          <w:szCs w:val="24"/>
        </w:rPr>
        <w:t>Kovářov</w:t>
      </w:r>
      <w:proofErr w:type="spellEnd"/>
      <w:r w:rsidRPr="004800C1">
        <w:rPr>
          <w:sz w:val="24"/>
          <w:szCs w:val="24"/>
        </w:rPr>
        <w:t xml:space="preserve">. Ten byl v utkání lepším mužstvem a po zásluze zvítězil. O týden později jsme bohužel prohráli i v </w:t>
      </w:r>
      <w:proofErr w:type="spellStart"/>
      <w:r w:rsidRPr="004800C1">
        <w:rPr>
          <w:sz w:val="24"/>
          <w:szCs w:val="24"/>
        </w:rPr>
        <w:t>Bernarticích</w:t>
      </w:r>
      <w:proofErr w:type="spellEnd"/>
      <w:r w:rsidRPr="004800C1">
        <w:rPr>
          <w:sz w:val="24"/>
          <w:szCs w:val="24"/>
        </w:rPr>
        <w:t xml:space="preserve">. Poté následovala série 2 výher v řadě, kdy jsme doma porazili jednoznačně rezervní tým Čížové a o týden později </w:t>
      </w:r>
      <w:proofErr w:type="spellStart"/>
      <w:r w:rsidRPr="004800C1">
        <w:rPr>
          <w:sz w:val="24"/>
          <w:szCs w:val="24"/>
        </w:rPr>
        <w:t>Mirotice</w:t>
      </w:r>
      <w:proofErr w:type="spellEnd"/>
      <w:r w:rsidRPr="004800C1">
        <w:rPr>
          <w:sz w:val="24"/>
          <w:szCs w:val="24"/>
        </w:rPr>
        <w:t xml:space="preserve"> na jejich hřišti, zejména díky hattricku Josefa Picky. Dále následovaly prohry s rezervou Protivína a v Albrechticích, kde nám ovšem mohlo být sděleno již předem, že zde nemáme šanci vyhrát, neboť jsme hráli proti více než 11 lidem. V 7. kole jsme dokázali doma i v 10 lidech otočit zápas s </w:t>
      </w:r>
      <w:proofErr w:type="spellStart"/>
      <w:r w:rsidRPr="004800C1">
        <w:rPr>
          <w:sz w:val="24"/>
          <w:szCs w:val="24"/>
        </w:rPr>
        <w:t>Borovany</w:t>
      </w:r>
      <w:proofErr w:type="spellEnd"/>
      <w:r w:rsidRPr="004800C1">
        <w:rPr>
          <w:sz w:val="24"/>
          <w:szCs w:val="24"/>
        </w:rPr>
        <w:t xml:space="preserve">, ale v poslední minutě se hostům bohužel podařilo vyrovnat a v penaltové loterii se štěstěna od nás odklonila. Poté následovala série tří špatných výsledků, kdy jsme prohráli v Podolí, doma s Putimí a v Krči. V těchto zápasech jsme se trápili se složením sestavy a inkasovali jsme celkem 19 gólů. Poslední tři zápasy se pro nás jevily jako klíčové, neboť nás čekala domácí utkání se </w:t>
      </w:r>
      <w:proofErr w:type="spellStart"/>
      <w:r w:rsidRPr="004800C1">
        <w:rPr>
          <w:sz w:val="24"/>
          <w:szCs w:val="24"/>
        </w:rPr>
        <w:t>Semicemi</w:t>
      </w:r>
      <w:proofErr w:type="spellEnd"/>
      <w:r w:rsidRPr="004800C1">
        <w:rPr>
          <w:sz w:val="24"/>
          <w:szCs w:val="24"/>
        </w:rPr>
        <w:t xml:space="preserve"> a Skálami a na závěr výjezd do </w:t>
      </w:r>
      <w:proofErr w:type="spellStart"/>
      <w:r w:rsidRPr="004800C1">
        <w:rPr>
          <w:sz w:val="24"/>
          <w:szCs w:val="24"/>
        </w:rPr>
        <w:t>Čimelic</w:t>
      </w:r>
      <w:proofErr w:type="spellEnd"/>
      <w:r w:rsidRPr="004800C1">
        <w:rPr>
          <w:sz w:val="24"/>
          <w:szCs w:val="24"/>
        </w:rPr>
        <w:t xml:space="preserve">. Obě domácí utkání se nám podařilo zvládnout stejným výsledkem 3:2, nutno dodat, že to byla obě pořádná dramata a jen vinou našich neproměněných šancí. V posledním zápase podzimu jsme zajížděli do </w:t>
      </w:r>
      <w:proofErr w:type="spellStart"/>
      <w:r w:rsidRPr="004800C1">
        <w:rPr>
          <w:sz w:val="24"/>
          <w:szCs w:val="24"/>
        </w:rPr>
        <w:t>Čimelic</w:t>
      </w:r>
      <w:proofErr w:type="spellEnd"/>
      <w:r w:rsidRPr="004800C1">
        <w:rPr>
          <w:sz w:val="24"/>
          <w:szCs w:val="24"/>
        </w:rPr>
        <w:t xml:space="preserve"> s nadějí urvat 3. výhru v řadě. Bohužel po první půlhodině, kdy jsme domácí k ničemu </w:t>
      </w:r>
      <w:proofErr w:type="gramStart"/>
      <w:r w:rsidRPr="004800C1">
        <w:rPr>
          <w:sz w:val="24"/>
          <w:szCs w:val="24"/>
        </w:rPr>
        <w:t>nepouštěli a sami</w:t>
      </w:r>
      <w:proofErr w:type="gramEnd"/>
      <w:r w:rsidRPr="004800C1">
        <w:rPr>
          <w:sz w:val="24"/>
          <w:szCs w:val="24"/>
        </w:rPr>
        <w:t xml:space="preserve"> neproměnili asi 2 vyložené šance, následovalo vyloučení </w:t>
      </w:r>
      <w:proofErr w:type="spellStart"/>
      <w:r w:rsidRPr="004800C1">
        <w:rPr>
          <w:sz w:val="24"/>
          <w:szCs w:val="24"/>
        </w:rPr>
        <w:t>Ády</w:t>
      </w:r>
      <w:proofErr w:type="spellEnd"/>
      <w:r w:rsidRPr="004800C1">
        <w:rPr>
          <w:sz w:val="24"/>
          <w:szCs w:val="24"/>
        </w:rPr>
        <w:t xml:space="preserve"> Chochole. Chyby v naší obraně dokázali domácí využít a i když se nám podařilo pár minut před koncem snížit, nakonec jsme utkání prohráli, nutno dodat, že šancí jsme měli dost i v 10 hráčích, ale opět nás srazila špatná koncovka. Podzimní část jsme tedy zakončili na 12. místě se ziskem 13 bodů, a se záporným skóre 25:46. Nejlepším střelcem našeho týmu je prozatím Petr "</w:t>
      </w:r>
      <w:proofErr w:type="spellStart"/>
      <w:r w:rsidRPr="004800C1">
        <w:rPr>
          <w:sz w:val="24"/>
          <w:szCs w:val="24"/>
        </w:rPr>
        <w:t>Zajda</w:t>
      </w:r>
      <w:proofErr w:type="spellEnd"/>
      <w:r w:rsidRPr="004800C1">
        <w:rPr>
          <w:sz w:val="24"/>
          <w:szCs w:val="24"/>
        </w:rPr>
        <w:t xml:space="preserve">" Zajíček, který vsítil 6 gólů. Na záda mu dýchá Pepa Picka, kterému se podařilo pokořit soupeřova brankáře celkem 5krát. Po celý podzim nás trápila docházka, což je hlavní příčina našeho ne zcela lichotivého postavení. Doufejme, že se to v jarní části zlepší a náš tým půjde tabulkou směrem vzhůru. Sledujte naše webové stránky: http://skoslov.webnode.cz/ , kde se dočtete později i plán zimní přípravy a přípravných utkání. </w:t>
      </w:r>
    </w:p>
    <w:p w:rsidR="00BC3A5F" w:rsidRDefault="00BC3A5F" w:rsidP="00BC3A5F">
      <w:pPr>
        <w:rPr>
          <w:sz w:val="24"/>
          <w:szCs w:val="24"/>
        </w:rPr>
      </w:pPr>
    </w:p>
    <w:tbl>
      <w:tblPr>
        <w:tblW w:w="9540" w:type="dxa"/>
        <w:tblInd w:w="55" w:type="dxa"/>
        <w:tblCellMar>
          <w:left w:w="70" w:type="dxa"/>
          <w:right w:w="70" w:type="dxa"/>
        </w:tblCellMar>
        <w:tblLook w:val="04A0"/>
      </w:tblPr>
      <w:tblGrid>
        <w:gridCol w:w="580"/>
        <w:gridCol w:w="4220"/>
        <w:gridCol w:w="960"/>
        <w:gridCol w:w="620"/>
        <w:gridCol w:w="620"/>
        <w:gridCol w:w="620"/>
        <w:gridCol w:w="960"/>
        <w:gridCol w:w="960"/>
      </w:tblGrid>
      <w:tr w:rsidR="00BC3A5F" w:rsidRPr="004800C1" w:rsidTr="00CC6511">
        <w:trPr>
          <w:trHeight w:val="315"/>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proofErr w:type="spellStart"/>
            <w:r w:rsidRPr="004800C1">
              <w:rPr>
                <w:sz w:val="24"/>
                <w:szCs w:val="24"/>
              </w:rPr>
              <w:t>Poř</w:t>
            </w:r>
            <w:proofErr w:type="spellEnd"/>
            <w:r w:rsidRPr="004800C1">
              <w:rPr>
                <w:sz w:val="24"/>
                <w:szCs w:val="24"/>
              </w:rPr>
              <w:t>.</w:t>
            </w:r>
          </w:p>
        </w:tc>
        <w:tc>
          <w:tcPr>
            <w:tcW w:w="42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Tým</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Zápasy</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Skóre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Body</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Sokol Putim</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41:14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32</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2</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TJ ZD </w:t>
            </w:r>
            <w:proofErr w:type="spellStart"/>
            <w:r w:rsidRPr="004800C1">
              <w:rPr>
                <w:sz w:val="24"/>
                <w:szCs w:val="24"/>
              </w:rPr>
              <w:t>Kovářov</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53:20</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29</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3</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Sokol Krč</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35:17</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26</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4</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FK Protivín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34:18</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25</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5</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TJ </w:t>
            </w:r>
            <w:proofErr w:type="spellStart"/>
            <w:r w:rsidRPr="004800C1">
              <w:rPr>
                <w:sz w:val="24"/>
                <w:szCs w:val="24"/>
              </w:rPr>
              <w:t>Borovany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36:31</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24</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6</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Podolí II</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38:24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22</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7</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Sokol Čížová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36:30</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22</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8</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TJ Sokol </w:t>
            </w:r>
            <w:proofErr w:type="spellStart"/>
            <w:r w:rsidRPr="004800C1">
              <w:rPr>
                <w:sz w:val="24"/>
                <w:szCs w:val="24"/>
              </w:rPr>
              <w:t>Bernartice</w:t>
            </w:r>
            <w:proofErr w:type="spellEnd"/>
            <w:r w:rsidRPr="004800C1">
              <w:rPr>
                <w:sz w:val="24"/>
                <w:szCs w:val="24"/>
              </w:rPr>
              <w:t xml:space="preserve">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31:18</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21</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9</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FC AL-KO </w:t>
            </w:r>
            <w:proofErr w:type="spellStart"/>
            <w:r w:rsidRPr="004800C1">
              <w:rPr>
                <w:sz w:val="24"/>
                <w:szCs w:val="24"/>
              </w:rPr>
              <w:t>Semice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32:24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21</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10</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Albrechtice nad Vltavou</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22:27</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15</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11</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TJ FK </w:t>
            </w:r>
            <w:proofErr w:type="spellStart"/>
            <w:r w:rsidRPr="004800C1">
              <w:rPr>
                <w:sz w:val="24"/>
                <w:szCs w:val="24"/>
              </w:rPr>
              <w:t>Mirotice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13:30</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12</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SK Oslov</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25:46</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13</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SK SIKO </w:t>
            </w:r>
            <w:proofErr w:type="spellStart"/>
            <w:r w:rsidRPr="004800C1">
              <w:rPr>
                <w:sz w:val="24"/>
                <w:szCs w:val="24"/>
              </w:rPr>
              <w:t>Čimelice</w:t>
            </w:r>
            <w:proofErr w:type="spellEnd"/>
            <w:r w:rsidRPr="004800C1">
              <w:rPr>
                <w:sz w:val="24"/>
                <w:szCs w:val="24"/>
              </w:rPr>
              <w:t xml:space="preserve">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15:74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r>
      <w:tr w:rsidR="00BC3A5F" w:rsidRPr="004800C1" w:rsidTr="00CC6511">
        <w:trPr>
          <w:trHeight w:val="315"/>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14</w:t>
            </w:r>
          </w:p>
        </w:tc>
        <w:tc>
          <w:tcPr>
            <w:tcW w:w="42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SK Skály</w:t>
            </w:r>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13</w:t>
            </w:r>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7:45</w:t>
            </w:r>
          </w:p>
        </w:tc>
        <w:tc>
          <w:tcPr>
            <w:tcW w:w="960" w:type="dxa"/>
            <w:tcBorders>
              <w:top w:val="nil"/>
              <w:left w:val="nil"/>
              <w:bottom w:val="single" w:sz="8"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w:t>
            </w:r>
          </w:p>
        </w:tc>
      </w:tr>
    </w:tbl>
    <w:p w:rsidR="00BC3A5F" w:rsidRDefault="00BC3A5F" w:rsidP="00BC3A5F">
      <w:pPr>
        <w:rPr>
          <w:sz w:val="24"/>
          <w:szCs w:val="24"/>
        </w:rPr>
      </w:pPr>
    </w:p>
    <w:p w:rsidR="00BC3A5F" w:rsidRPr="004800C1" w:rsidRDefault="00BC3A5F" w:rsidP="00BC3A5F">
      <w:pPr>
        <w:rPr>
          <w:b/>
          <w:sz w:val="36"/>
          <w:szCs w:val="36"/>
        </w:rPr>
      </w:pPr>
      <w:r w:rsidRPr="004800C1">
        <w:rPr>
          <w:b/>
          <w:sz w:val="36"/>
          <w:szCs w:val="36"/>
        </w:rPr>
        <w:t>„MLÁDÍ VPŘED“</w:t>
      </w:r>
    </w:p>
    <w:p w:rsidR="00BC3A5F" w:rsidRDefault="00BC3A5F" w:rsidP="00BC3A5F">
      <w:pPr>
        <w:rPr>
          <w:sz w:val="24"/>
          <w:szCs w:val="24"/>
        </w:rPr>
      </w:pPr>
      <w:r>
        <w:rPr>
          <w:sz w:val="24"/>
          <w:szCs w:val="24"/>
        </w:rPr>
        <w:t xml:space="preserve">Daleko lépe si užijí zimní přestávku naši malí fotbalisté reprezentující </w:t>
      </w:r>
      <w:proofErr w:type="spellStart"/>
      <w:r>
        <w:rPr>
          <w:sz w:val="24"/>
          <w:szCs w:val="24"/>
        </w:rPr>
        <w:t>oslovský</w:t>
      </w:r>
      <w:proofErr w:type="spellEnd"/>
      <w:r>
        <w:rPr>
          <w:sz w:val="24"/>
          <w:szCs w:val="24"/>
        </w:rPr>
        <w:t xml:space="preserve"> fotbal v kategorii mladší přípravky. Přezimují na prvním místě a pyšní se titulem půlmistra soutěže. Jak dokazuje přiložená tabulka, z 11 zápasů se pouze dvakrát neradovali z výhry a svým soupeřům nasázeli 92 gólů, mimo to se mohou pochlubit druhou nejlepší obranou soutěže. Na záda jim koukají zvučné týmy z Hradiště, Protivína a Písku! Jen tak dál chlapci a děkujeme za obětavý přístup jak malých fotbalistů, tak jejich rodičů a trenérů.</w:t>
      </w:r>
    </w:p>
    <w:tbl>
      <w:tblPr>
        <w:tblW w:w="9540" w:type="dxa"/>
        <w:tblInd w:w="55" w:type="dxa"/>
        <w:tblCellMar>
          <w:left w:w="70" w:type="dxa"/>
          <w:right w:w="70" w:type="dxa"/>
        </w:tblCellMar>
        <w:tblLook w:val="04A0"/>
      </w:tblPr>
      <w:tblGrid>
        <w:gridCol w:w="580"/>
        <w:gridCol w:w="4220"/>
        <w:gridCol w:w="960"/>
        <w:gridCol w:w="620"/>
        <w:gridCol w:w="620"/>
        <w:gridCol w:w="620"/>
        <w:gridCol w:w="960"/>
        <w:gridCol w:w="960"/>
      </w:tblGrid>
      <w:tr w:rsidR="00BC3A5F" w:rsidRPr="004800C1" w:rsidTr="00CC6511">
        <w:trPr>
          <w:trHeight w:val="315"/>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proofErr w:type="spellStart"/>
            <w:r w:rsidRPr="004800C1">
              <w:rPr>
                <w:sz w:val="24"/>
                <w:szCs w:val="24"/>
              </w:rPr>
              <w:t>Poř</w:t>
            </w:r>
            <w:proofErr w:type="spellEnd"/>
            <w:r w:rsidRPr="004800C1">
              <w:rPr>
                <w:sz w:val="24"/>
                <w:szCs w:val="24"/>
              </w:rPr>
              <w:t>.</w:t>
            </w:r>
          </w:p>
        </w:tc>
        <w:tc>
          <w:tcPr>
            <w:tcW w:w="42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Tým</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Zápasy</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Skóre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Body</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SK Oslov</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92:40</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26</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2</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HRADIŠTĚ "A"</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62:53</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24</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3</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HRADIŠTĚ "C"</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79:54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19</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4</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HRADIŠTĚ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55:66</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17</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5</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FK Protivín</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74:66</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14</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6</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Sokol Čížová</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38:35</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12</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7</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FC PÍSEK "C"</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49:71</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r>
      <w:tr w:rsidR="00BC3A5F" w:rsidRPr="004800C1" w:rsidTr="00CC6511">
        <w:trPr>
          <w:trHeight w:val="315"/>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8</w:t>
            </w:r>
          </w:p>
        </w:tc>
        <w:tc>
          <w:tcPr>
            <w:tcW w:w="42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spol. Albrechtice nad </w:t>
            </w:r>
            <w:proofErr w:type="spellStart"/>
            <w:r w:rsidRPr="004800C1">
              <w:rPr>
                <w:sz w:val="24"/>
                <w:szCs w:val="24"/>
              </w:rPr>
              <w:t>Vltavou</w:t>
            </w:r>
            <w:proofErr w:type="spellEnd"/>
            <w:r w:rsidRPr="004800C1">
              <w:rPr>
                <w:sz w:val="24"/>
                <w:szCs w:val="24"/>
              </w:rPr>
              <w:t>/Boston Kluky</w:t>
            </w:r>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11</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47:111</w:t>
            </w:r>
          </w:p>
        </w:tc>
        <w:tc>
          <w:tcPr>
            <w:tcW w:w="960" w:type="dxa"/>
            <w:tcBorders>
              <w:top w:val="nil"/>
              <w:left w:val="nil"/>
              <w:bottom w:val="single" w:sz="8"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r>
    </w:tbl>
    <w:p w:rsidR="00BC3A5F" w:rsidRDefault="00BC3A5F" w:rsidP="00BC3A5F">
      <w:pPr>
        <w:rPr>
          <w:sz w:val="24"/>
          <w:szCs w:val="24"/>
        </w:rPr>
      </w:pPr>
    </w:p>
    <w:p w:rsidR="00BC3A5F" w:rsidRPr="004800C1" w:rsidRDefault="00BC3A5F" w:rsidP="00BC3A5F">
      <w:pPr>
        <w:rPr>
          <w:b/>
          <w:sz w:val="36"/>
          <w:szCs w:val="36"/>
        </w:rPr>
      </w:pPr>
      <w:r w:rsidRPr="004800C1">
        <w:rPr>
          <w:b/>
          <w:sz w:val="36"/>
          <w:szCs w:val="36"/>
        </w:rPr>
        <w:t>„NOVÉ ROLE-NOVÉ VÝZVY“</w:t>
      </w:r>
    </w:p>
    <w:p w:rsidR="00BC3A5F" w:rsidRDefault="00BC3A5F" w:rsidP="00BC3A5F">
      <w:pPr>
        <w:rPr>
          <w:sz w:val="24"/>
          <w:szCs w:val="24"/>
        </w:rPr>
      </w:pPr>
      <w:r>
        <w:rPr>
          <w:sz w:val="24"/>
          <w:szCs w:val="24"/>
        </w:rPr>
        <w:t xml:space="preserve">Sympaticky se perou se svou novou rolí také hráči v kategorii mladších žáků. 3 výhry dokazují, že se </w:t>
      </w:r>
      <w:proofErr w:type="spellStart"/>
      <w:r>
        <w:rPr>
          <w:sz w:val="24"/>
          <w:szCs w:val="24"/>
        </w:rPr>
        <w:t>oslovští</w:t>
      </w:r>
      <w:proofErr w:type="spellEnd"/>
      <w:r>
        <w:rPr>
          <w:sz w:val="24"/>
          <w:szCs w:val="24"/>
        </w:rPr>
        <w:t xml:space="preserve"> budou chtít drát tabulkou vzhůru a všichni budeme držet palce, aby se to našim borcům, kteří představují budoucnost </w:t>
      </w:r>
      <w:proofErr w:type="spellStart"/>
      <w:r>
        <w:rPr>
          <w:sz w:val="24"/>
          <w:szCs w:val="24"/>
        </w:rPr>
        <w:t>oslovského</w:t>
      </w:r>
      <w:proofErr w:type="spellEnd"/>
      <w:r>
        <w:rPr>
          <w:sz w:val="24"/>
          <w:szCs w:val="24"/>
        </w:rPr>
        <w:t xml:space="preserve"> fotbalu, v jarní části soutěže povedlo a aklimatizovali se tak v této kategorii pro příští roky. Díky patří všem hráčům, jejich rodičům, trenérům a lidem, kteří pozitivně přispívají tomu, že se v Oslově hraje fotbal ve 3 věkových kategoriích.</w:t>
      </w:r>
    </w:p>
    <w:tbl>
      <w:tblPr>
        <w:tblW w:w="9540" w:type="dxa"/>
        <w:tblInd w:w="55" w:type="dxa"/>
        <w:tblCellMar>
          <w:left w:w="70" w:type="dxa"/>
          <w:right w:w="70" w:type="dxa"/>
        </w:tblCellMar>
        <w:tblLook w:val="04A0"/>
      </w:tblPr>
      <w:tblGrid>
        <w:gridCol w:w="580"/>
        <w:gridCol w:w="4220"/>
        <w:gridCol w:w="960"/>
        <w:gridCol w:w="620"/>
        <w:gridCol w:w="620"/>
        <w:gridCol w:w="620"/>
        <w:gridCol w:w="960"/>
        <w:gridCol w:w="960"/>
      </w:tblGrid>
      <w:tr w:rsidR="00BC3A5F" w:rsidRPr="004800C1" w:rsidTr="00CC6511">
        <w:trPr>
          <w:trHeight w:val="315"/>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proofErr w:type="spellStart"/>
            <w:r w:rsidRPr="004800C1">
              <w:rPr>
                <w:sz w:val="24"/>
                <w:szCs w:val="24"/>
              </w:rPr>
              <w:t>Poř</w:t>
            </w:r>
            <w:proofErr w:type="spellEnd"/>
            <w:r w:rsidRPr="004800C1">
              <w:rPr>
                <w:sz w:val="24"/>
                <w:szCs w:val="24"/>
              </w:rPr>
              <w:t>.</w:t>
            </w:r>
          </w:p>
        </w:tc>
        <w:tc>
          <w:tcPr>
            <w:tcW w:w="42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Tým</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Zápasy</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Skóre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Body</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1</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HRADIŠTĚ "C"</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56:22</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28</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2</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spol. </w:t>
            </w:r>
            <w:proofErr w:type="spellStart"/>
            <w:r w:rsidRPr="004800C1">
              <w:rPr>
                <w:sz w:val="24"/>
                <w:szCs w:val="24"/>
              </w:rPr>
              <w:t>Čimelice</w:t>
            </w:r>
            <w:proofErr w:type="spellEnd"/>
            <w:r w:rsidRPr="004800C1">
              <w:rPr>
                <w:sz w:val="24"/>
                <w:szCs w:val="24"/>
              </w:rPr>
              <w:t>/</w:t>
            </w:r>
            <w:proofErr w:type="spellStart"/>
            <w:r w:rsidRPr="004800C1">
              <w:rPr>
                <w:sz w:val="24"/>
                <w:szCs w:val="24"/>
              </w:rPr>
              <w:t>Mirovice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84:24</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24</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3</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TJ HRADIŠTĚ "B"</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50:35</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15</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4</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spol. Boston Kluky/Záhoří</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29:59</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12</w:t>
            </w:r>
          </w:p>
        </w:tc>
      </w:tr>
      <w:tr w:rsidR="00BC3A5F" w:rsidRPr="004800C1" w:rsidTr="00CC6511">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5</w:t>
            </w:r>
          </w:p>
        </w:tc>
        <w:tc>
          <w:tcPr>
            <w:tcW w:w="42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SK Oslov</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35:65</w:t>
            </w:r>
          </w:p>
        </w:tc>
        <w:tc>
          <w:tcPr>
            <w:tcW w:w="960" w:type="dxa"/>
            <w:tcBorders>
              <w:top w:val="nil"/>
              <w:left w:val="nil"/>
              <w:bottom w:val="single" w:sz="4"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r>
      <w:tr w:rsidR="00BC3A5F" w:rsidRPr="004800C1" w:rsidTr="00CC6511">
        <w:trPr>
          <w:trHeight w:val="315"/>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BC3A5F" w:rsidRPr="004800C1" w:rsidRDefault="00BC3A5F" w:rsidP="00CC6511">
            <w:pPr>
              <w:spacing w:after="0" w:line="240" w:lineRule="auto"/>
              <w:jc w:val="center"/>
              <w:rPr>
                <w:sz w:val="24"/>
                <w:szCs w:val="24"/>
              </w:rPr>
            </w:pPr>
            <w:r w:rsidRPr="004800C1">
              <w:rPr>
                <w:sz w:val="24"/>
                <w:szCs w:val="24"/>
              </w:rPr>
              <w:t>6</w:t>
            </w:r>
          </w:p>
        </w:tc>
        <w:tc>
          <w:tcPr>
            <w:tcW w:w="42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rPr>
                <w:sz w:val="24"/>
                <w:szCs w:val="24"/>
              </w:rPr>
            </w:pPr>
            <w:r w:rsidRPr="004800C1">
              <w:rPr>
                <w:sz w:val="24"/>
                <w:szCs w:val="24"/>
              </w:rPr>
              <w:t xml:space="preserve">TJ ZD </w:t>
            </w:r>
            <w:proofErr w:type="spellStart"/>
            <w:r w:rsidRPr="004800C1">
              <w:rPr>
                <w:sz w:val="24"/>
                <w:szCs w:val="24"/>
              </w:rPr>
              <w:t>Kovářov</w:t>
            </w:r>
            <w:proofErr w:type="spellEnd"/>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10</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1</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0</w:t>
            </w:r>
          </w:p>
        </w:tc>
        <w:tc>
          <w:tcPr>
            <w:tcW w:w="62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9</w:t>
            </w:r>
          </w:p>
        </w:tc>
        <w:tc>
          <w:tcPr>
            <w:tcW w:w="960" w:type="dxa"/>
            <w:tcBorders>
              <w:top w:val="nil"/>
              <w:left w:val="nil"/>
              <w:bottom w:val="single" w:sz="8" w:space="0" w:color="auto"/>
              <w:right w:val="single" w:sz="4"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21:70</w:t>
            </w:r>
          </w:p>
        </w:tc>
        <w:tc>
          <w:tcPr>
            <w:tcW w:w="960" w:type="dxa"/>
            <w:tcBorders>
              <w:top w:val="nil"/>
              <w:left w:val="nil"/>
              <w:bottom w:val="single" w:sz="8" w:space="0" w:color="auto"/>
              <w:right w:val="single" w:sz="8" w:space="0" w:color="auto"/>
            </w:tcBorders>
            <w:shd w:val="clear" w:color="auto" w:fill="auto"/>
            <w:noWrap/>
            <w:vAlign w:val="bottom"/>
            <w:hideMark/>
          </w:tcPr>
          <w:p w:rsidR="00BC3A5F" w:rsidRPr="004800C1" w:rsidRDefault="00BC3A5F" w:rsidP="00CC6511">
            <w:pPr>
              <w:spacing w:after="0" w:line="240" w:lineRule="auto"/>
              <w:jc w:val="center"/>
              <w:rPr>
                <w:sz w:val="24"/>
                <w:szCs w:val="24"/>
              </w:rPr>
            </w:pPr>
            <w:r w:rsidRPr="004800C1">
              <w:rPr>
                <w:sz w:val="24"/>
                <w:szCs w:val="24"/>
              </w:rPr>
              <w:t>2</w:t>
            </w:r>
          </w:p>
        </w:tc>
      </w:tr>
    </w:tbl>
    <w:p w:rsidR="00BC3A5F" w:rsidRPr="009369F9" w:rsidRDefault="004800C1" w:rsidP="00BC3A5F">
      <w:pPr>
        <w:rPr>
          <w:sz w:val="24"/>
          <w:szCs w:val="24"/>
        </w:rPr>
      </w:pPr>
      <w:bookmarkStart w:id="0" w:name="_GoBack"/>
      <w:bookmarkEnd w:id="0"/>
      <w:r>
        <w:rPr>
          <w:noProof/>
          <w:sz w:val="24"/>
          <w:szCs w:val="24"/>
          <w:lang w:eastAsia="cs-CZ"/>
        </w:rPr>
        <w:drawing>
          <wp:anchor distT="0" distB="0" distL="114300" distR="114300" simplePos="0" relativeHeight="251675648" behindDoc="1" locked="0" layoutInCell="1" allowOverlap="1">
            <wp:simplePos x="0" y="0"/>
            <wp:positionH relativeFrom="column">
              <wp:posOffset>3362325</wp:posOffset>
            </wp:positionH>
            <wp:positionV relativeFrom="paragraph">
              <wp:posOffset>219075</wp:posOffset>
            </wp:positionV>
            <wp:extent cx="3552825" cy="2371725"/>
            <wp:effectExtent l="19050" t="0" r="9525" b="0"/>
            <wp:wrapTight wrapText="bothSides">
              <wp:wrapPolygon edited="0">
                <wp:start x="-116" y="0"/>
                <wp:lineTo x="-116" y="21513"/>
                <wp:lineTo x="21658" y="21513"/>
                <wp:lineTo x="21658" y="0"/>
                <wp:lineTo x="-116" y="0"/>
              </wp:wrapPolygon>
            </wp:wrapTight>
            <wp:docPr id="8" name="obrázek 15" descr="https://fbcdn-sphotos-h-a.akamaihd.net/hphotos-ak-xpt1/v/t1.0-9/11406504_847880581916194_4393622703066725439_n.jpg?oh=1617b788439be76e471a6a66afa36aa4&amp;oe=56F4B237&amp;__gda__=1457782835_05bb7dc7b925d1ee0892ea75cd782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t1/v/t1.0-9/11406504_847880581916194_4393622703066725439_n.jpg?oh=1617b788439be76e471a6a66afa36aa4&amp;oe=56F4B237&amp;__gda__=1457782835_05bb7dc7b925d1ee0892ea75cd7826dd"/>
                    <pic:cNvPicPr>
                      <a:picLocks noChangeAspect="1" noChangeArrowheads="1"/>
                    </pic:cNvPicPr>
                  </pic:nvPicPr>
                  <pic:blipFill>
                    <a:blip r:embed="rId15" cstate="print"/>
                    <a:srcRect/>
                    <a:stretch>
                      <a:fillRect/>
                    </a:stretch>
                  </pic:blipFill>
                  <pic:spPr bwMode="auto">
                    <a:xfrm>
                      <a:off x="0" y="0"/>
                      <a:ext cx="3552825" cy="2371725"/>
                    </a:xfrm>
                    <a:prstGeom prst="rect">
                      <a:avLst/>
                    </a:prstGeom>
                    <a:noFill/>
                    <a:ln w="9525">
                      <a:noFill/>
                      <a:miter lim="800000"/>
                      <a:headEnd/>
                      <a:tailEnd/>
                    </a:ln>
                  </pic:spPr>
                </pic:pic>
              </a:graphicData>
            </a:graphic>
          </wp:anchor>
        </w:drawing>
      </w:r>
      <w:r>
        <w:rPr>
          <w:noProof/>
          <w:sz w:val="24"/>
          <w:szCs w:val="24"/>
          <w:lang w:eastAsia="cs-CZ"/>
        </w:rPr>
        <w:drawing>
          <wp:anchor distT="0" distB="0" distL="114300" distR="114300" simplePos="0" relativeHeight="251674624" behindDoc="1" locked="0" layoutInCell="1" allowOverlap="1">
            <wp:simplePos x="0" y="0"/>
            <wp:positionH relativeFrom="column">
              <wp:posOffset>190500</wp:posOffset>
            </wp:positionH>
            <wp:positionV relativeFrom="paragraph">
              <wp:posOffset>304800</wp:posOffset>
            </wp:positionV>
            <wp:extent cx="3057525" cy="2286000"/>
            <wp:effectExtent l="19050" t="0" r="9525" b="0"/>
            <wp:wrapTight wrapText="bothSides">
              <wp:wrapPolygon edited="0">
                <wp:start x="-135" y="0"/>
                <wp:lineTo x="-135" y="21420"/>
                <wp:lineTo x="21667" y="21420"/>
                <wp:lineTo x="21667" y="0"/>
                <wp:lineTo x="-135" y="0"/>
              </wp:wrapPolygon>
            </wp:wrapTight>
            <wp:docPr id="12" name="obrázek 12" descr="https://scontent-fra3-1.xx.fbcdn.net/hphotos-xlt1/v/t1.0-9/11951813_881785241859061_6444702679426612458_n.jpg?oh=4b09294eb2cf1d9c499a02769cfc717b&amp;oe=56E83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a3-1.xx.fbcdn.net/hphotos-xlt1/v/t1.0-9/11951813_881785241859061_6444702679426612458_n.jpg?oh=4b09294eb2cf1d9c499a02769cfc717b&amp;oe=56E837DA"/>
                    <pic:cNvPicPr>
                      <a:picLocks noChangeAspect="1" noChangeArrowheads="1"/>
                    </pic:cNvPicPr>
                  </pic:nvPicPr>
                  <pic:blipFill>
                    <a:blip r:embed="rId16" cstate="print"/>
                    <a:srcRect/>
                    <a:stretch>
                      <a:fillRect/>
                    </a:stretch>
                  </pic:blipFill>
                  <pic:spPr bwMode="auto">
                    <a:xfrm>
                      <a:off x="0" y="0"/>
                      <a:ext cx="3057525" cy="2286000"/>
                    </a:xfrm>
                    <a:prstGeom prst="rect">
                      <a:avLst/>
                    </a:prstGeom>
                    <a:noFill/>
                    <a:ln w="9525">
                      <a:noFill/>
                      <a:miter lim="800000"/>
                      <a:headEnd/>
                      <a:tailEnd/>
                    </a:ln>
                  </pic:spPr>
                </pic:pic>
              </a:graphicData>
            </a:graphic>
          </wp:anchor>
        </w:drawing>
      </w:r>
      <w:r>
        <w:rPr>
          <w:sz w:val="24"/>
          <w:szCs w:val="24"/>
        </w:rPr>
        <w:t xml:space="preserve">                                                                                                                  Ondřej Novák a Václav Charvát ml.</w:t>
      </w:r>
    </w:p>
    <w:p w:rsidR="00BC3A5F" w:rsidRDefault="00BC3A5F" w:rsidP="007A0D67">
      <w:pPr>
        <w:rPr>
          <w:sz w:val="24"/>
          <w:szCs w:val="24"/>
        </w:rPr>
      </w:pPr>
    </w:p>
    <w:p w:rsidR="004800C1" w:rsidRDefault="004800C1" w:rsidP="004800C1">
      <w:pPr>
        <w:rPr>
          <w:sz w:val="28"/>
          <w:szCs w:val="28"/>
        </w:rPr>
      </w:pPr>
      <w:r>
        <w:rPr>
          <w:b/>
          <w:sz w:val="36"/>
          <w:szCs w:val="36"/>
        </w:rPr>
        <w:t xml:space="preserve">  </w:t>
      </w:r>
      <w:r>
        <w:rPr>
          <w:rStyle w:val="Standardnpsmoodstavce1"/>
          <w:b/>
          <w:sz w:val="32"/>
          <w:szCs w:val="32"/>
        </w:rPr>
        <w:t xml:space="preserve">Předvánoční a vánoční Oslov </w:t>
      </w:r>
      <w:r>
        <w:rPr>
          <w:rStyle w:val="Standardnpsmoodstavce1"/>
          <w:rFonts w:ascii="Wingdings" w:hAnsi="Wingdings"/>
          <w:b/>
          <w:sz w:val="32"/>
          <w:szCs w:val="32"/>
        </w:rPr>
        <w:t></w:t>
      </w:r>
    </w:p>
    <w:p w:rsidR="004800C1" w:rsidRDefault="004800C1" w:rsidP="004800C1">
      <w:pPr>
        <w:widowControl w:val="0"/>
        <w:numPr>
          <w:ilvl w:val="0"/>
          <w:numId w:val="6"/>
        </w:numPr>
        <w:tabs>
          <w:tab w:val="left" w:pos="0"/>
        </w:tabs>
        <w:suppressAutoHyphens/>
        <w:spacing w:after="0" w:line="240" w:lineRule="auto"/>
        <w:rPr>
          <w:sz w:val="26"/>
          <w:szCs w:val="26"/>
        </w:rPr>
      </w:pPr>
      <w:r>
        <w:rPr>
          <w:rStyle w:val="Standardnpsmoodstavce1"/>
          <w:sz w:val="26"/>
          <w:szCs w:val="26"/>
        </w:rPr>
        <w:t xml:space="preserve">V neděli </w:t>
      </w:r>
      <w:proofErr w:type="gramStart"/>
      <w:r>
        <w:rPr>
          <w:rStyle w:val="Standardnpsmoodstavce1"/>
          <w:sz w:val="26"/>
          <w:szCs w:val="26"/>
        </w:rPr>
        <w:t>29.11.2015</w:t>
      </w:r>
      <w:proofErr w:type="gramEnd"/>
      <w:r>
        <w:rPr>
          <w:rStyle w:val="Standardnpsmoodstavce1"/>
          <w:sz w:val="26"/>
          <w:szCs w:val="26"/>
        </w:rPr>
        <w:t xml:space="preserve"> od 17.00 hod se uskuteční před obecním úřadem v Oslově rozsvěcení vánočního stromu</w:t>
      </w:r>
    </w:p>
    <w:p w:rsidR="004800C1" w:rsidRDefault="004800C1" w:rsidP="004800C1">
      <w:pPr>
        <w:rPr>
          <w:sz w:val="26"/>
          <w:szCs w:val="26"/>
        </w:rPr>
      </w:pPr>
    </w:p>
    <w:p w:rsidR="004800C1" w:rsidRDefault="004800C1" w:rsidP="004800C1">
      <w:pPr>
        <w:widowControl w:val="0"/>
        <w:numPr>
          <w:ilvl w:val="0"/>
          <w:numId w:val="6"/>
        </w:numPr>
        <w:tabs>
          <w:tab w:val="left" w:pos="0"/>
        </w:tabs>
        <w:suppressAutoHyphens/>
        <w:spacing w:after="0" w:line="240" w:lineRule="auto"/>
        <w:rPr>
          <w:sz w:val="28"/>
          <w:szCs w:val="28"/>
        </w:rPr>
      </w:pPr>
      <w:r>
        <w:rPr>
          <w:rStyle w:val="Standardnpsmoodstavce1"/>
          <w:sz w:val="26"/>
          <w:szCs w:val="26"/>
        </w:rPr>
        <w:t xml:space="preserve">V pátek </w:t>
      </w:r>
      <w:proofErr w:type="gramStart"/>
      <w:r>
        <w:rPr>
          <w:rStyle w:val="Standardnpsmoodstavce1"/>
          <w:sz w:val="26"/>
          <w:szCs w:val="26"/>
        </w:rPr>
        <w:t>11.12.2015</w:t>
      </w:r>
      <w:proofErr w:type="gramEnd"/>
      <w:r>
        <w:rPr>
          <w:rStyle w:val="Standardnpsmoodstavce1"/>
          <w:sz w:val="26"/>
          <w:szCs w:val="26"/>
        </w:rPr>
        <w:t xml:space="preserve"> od 19.00 hod se uskuteční v hostinci U Hrachů předvánoční posezení s důchodci. Vystoupí hudební skupina </w:t>
      </w:r>
      <w:proofErr w:type="spellStart"/>
      <w:r>
        <w:rPr>
          <w:rStyle w:val="Standardnpsmoodstavce1"/>
          <w:sz w:val="26"/>
          <w:szCs w:val="26"/>
        </w:rPr>
        <w:t>Piňakoláda</w:t>
      </w:r>
      <w:proofErr w:type="spellEnd"/>
    </w:p>
    <w:p w:rsidR="004800C1" w:rsidRDefault="004800C1" w:rsidP="004800C1">
      <w:pPr>
        <w:rPr>
          <w:sz w:val="28"/>
          <w:szCs w:val="28"/>
        </w:rPr>
      </w:pPr>
    </w:p>
    <w:p w:rsidR="004800C1" w:rsidRDefault="004800C1" w:rsidP="004800C1">
      <w:pPr>
        <w:widowControl w:val="0"/>
        <w:numPr>
          <w:ilvl w:val="0"/>
          <w:numId w:val="6"/>
        </w:numPr>
        <w:tabs>
          <w:tab w:val="left" w:pos="0"/>
        </w:tabs>
        <w:suppressAutoHyphens/>
        <w:spacing w:after="0" w:line="240" w:lineRule="auto"/>
        <w:rPr>
          <w:sz w:val="26"/>
          <w:szCs w:val="26"/>
        </w:rPr>
      </w:pPr>
      <w:r>
        <w:rPr>
          <w:rStyle w:val="Standardnpsmoodstavce1"/>
          <w:sz w:val="26"/>
          <w:szCs w:val="26"/>
        </w:rPr>
        <w:t xml:space="preserve">Prodej vánočních kaprů proběhne dne </w:t>
      </w:r>
      <w:proofErr w:type="gramStart"/>
      <w:r>
        <w:rPr>
          <w:rStyle w:val="Standardnpsmoodstavce1"/>
          <w:sz w:val="26"/>
          <w:szCs w:val="26"/>
        </w:rPr>
        <w:t>22.12.2015</w:t>
      </w:r>
      <w:proofErr w:type="gramEnd"/>
      <w:r>
        <w:rPr>
          <w:rStyle w:val="Standardnpsmoodstavce1"/>
          <w:sz w:val="26"/>
          <w:szCs w:val="26"/>
        </w:rPr>
        <w:t xml:space="preserve"> od 8.00 hod v Oslově před budovou OÚ a v </w:t>
      </w:r>
      <w:proofErr w:type="spellStart"/>
      <w:r>
        <w:rPr>
          <w:rStyle w:val="Standardnpsmoodstavce1"/>
          <w:sz w:val="26"/>
          <w:szCs w:val="26"/>
        </w:rPr>
        <w:t>Tuklekách</w:t>
      </w:r>
      <w:proofErr w:type="spellEnd"/>
      <w:r>
        <w:rPr>
          <w:rStyle w:val="Standardnpsmoodstavce1"/>
          <w:sz w:val="26"/>
          <w:szCs w:val="26"/>
        </w:rPr>
        <w:t xml:space="preserve"> na návsi.</w:t>
      </w:r>
    </w:p>
    <w:p w:rsidR="004800C1" w:rsidRDefault="004800C1" w:rsidP="004800C1">
      <w:pPr>
        <w:rPr>
          <w:sz w:val="26"/>
          <w:szCs w:val="26"/>
        </w:rPr>
      </w:pPr>
    </w:p>
    <w:p w:rsidR="004800C1" w:rsidRDefault="004800C1" w:rsidP="004800C1">
      <w:pPr>
        <w:widowControl w:val="0"/>
        <w:numPr>
          <w:ilvl w:val="0"/>
          <w:numId w:val="6"/>
        </w:numPr>
        <w:tabs>
          <w:tab w:val="left" w:pos="0"/>
        </w:tabs>
        <w:suppressAutoHyphens/>
        <w:spacing w:after="0" w:line="240" w:lineRule="auto"/>
        <w:rPr>
          <w:rStyle w:val="Standardnpsmoodstavce1"/>
          <w:sz w:val="26"/>
          <w:szCs w:val="26"/>
        </w:rPr>
      </w:pPr>
      <w:r>
        <w:rPr>
          <w:rStyle w:val="Standardnpsmoodstavce1"/>
          <w:sz w:val="26"/>
          <w:szCs w:val="26"/>
        </w:rPr>
        <w:t xml:space="preserve">Zájemci o vánoční stromky (pouze smrčky) se mohou hlásit do pondělí </w:t>
      </w:r>
      <w:proofErr w:type="gramStart"/>
      <w:r>
        <w:rPr>
          <w:rStyle w:val="Standardnpsmoodstavce1"/>
          <w:sz w:val="26"/>
          <w:szCs w:val="26"/>
        </w:rPr>
        <w:t>14.12.2015</w:t>
      </w:r>
      <w:proofErr w:type="gramEnd"/>
      <w:r>
        <w:rPr>
          <w:rStyle w:val="Standardnpsmoodstavce1"/>
          <w:sz w:val="26"/>
          <w:szCs w:val="26"/>
        </w:rPr>
        <w:t xml:space="preserve"> do 8.00 hodin.</w:t>
      </w:r>
      <w:r>
        <w:rPr>
          <w:rStyle w:val="Standardnpsmoodstavce1"/>
          <w:sz w:val="26"/>
          <w:szCs w:val="26"/>
        </w:rPr>
        <w:br/>
      </w:r>
    </w:p>
    <w:p w:rsidR="004800C1" w:rsidRDefault="004800C1" w:rsidP="004800C1">
      <w:pPr>
        <w:widowControl w:val="0"/>
        <w:numPr>
          <w:ilvl w:val="0"/>
          <w:numId w:val="6"/>
        </w:numPr>
        <w:tabs>
          <w:tab w:val="left" w:pos="0"/>
        </w:tabs>
        <w:suppressAutoHyphens/>
        <w:spacing w:after="0" w:line="240" w:lineRule="auto"/>
        <w:rPr>
          <w:b/>
          <w:bCs/>
          <w:i/>
          <w:iCs/>
          <w:sz w:val="44"/>
          <w:szCs w:val="44"/>
          <w:u w:val="single"/>
        </w:rPr>
      </w:pPr>
      <w:r>
        <w:rPr>
          <w:rStyle w:val="Standardnpsmoodstavce1"/>
          <w:sz w:val="26"/>
          <w:szCs w:val="26"/>
        </w:rPr>
        <w:t>Štědrovečerní punč se bude opět podávat na Štědrý den před místním hostincem – čas bude upřesněn na plakátech.</w:t>
      </w:r>
    </w:p>
    <w:p w:rsidR="008D5BCD" w:rsidRDefault="008D5BCD" w:rsidP="004800C1">
      <w:pPr>
        <w:rPr>
          <w:b/>
          <w:bCs/>
          <w:i/>
          <w:iCs/>
          <w:sz w:val="44"/>
          <w:szCs w:val="44"/>
          <w:u w:val="single"/>
        </w:rPr>
      </w:pPr>
    </w:p>
    <w:p w:rsidR="004800C1" w:rsidRDefault="004800C1" w:rsidP="004800C1">
      <w:pPr>
        <w:rPr>
          <w:b/>
          <w:bCs/>
          <w:i/>
          <w:iCs/>
          <w:sz w:val="44"/>
          <w:szCs w:val="44"/>
          <w:u w:val="single"/>
        </w:rPr>
      </w:pPr>
      <w:r>
        <w:rPr>
          <w:b/>
          <w:bCs/>
          <w:i/>
          <w:iCs/>
          <w:sz w:val="44"/>
          <w:szCs w:val="44"/>
          <w:u w:val="single"/>
        </w:rPr>
        <w:t>OBYVATELSTVO OBCE</w:t>
      </w:r>
    </w:p>
    <w:p w:rsidR="004800C1" w:rsidRDefault="002177B5" w:rsidP="004800C1">
      <w:pPr>
        <w:rPr>
          <w:rStyle w:val="Standardnpsmoodstavce1"/>
          <w:b/>
          <w:bCs/>
        </w:rPr>
      </w:pPr>
      <w:r>
        <w:t>K 30. 10</w:t>
      </w:r>
      <w:r w:rsidR="004800C1">
        <w:t xml:space="preserve">.2013 bylo v obci přihlášeno celkem </w:t>
      </w:r>
      <w:r w:rsidR="004800C1">
        <w:rPr>
          <w:rStyle w:val="Standardnpsmoodstavce1"/>
          <w:b/>
          <w:bCs/>
        </w:rPr>
        <w:t>334</w:t>
      </w:r>
      <w:r w:rsidR="004800C1">
        <w:t xml:space="preserve"> občanů</w:t>
      </w:r>
      <w:r w:rsidR="004800C1">
        <w:rPr>
          <w:rStyle w:val="Standardnpsmoodstavce1"/>
          <w:b/>
          <w:bCs/>
        </w:rPr>
        <w:t>.</w:t>
      </w:r>
    </w:p>
    <w:p w:rsidR="004800C1" w:rsidRDefault="004800C1" w:rsidP="004800C1">
      <w:r>
        <w:rPr>
          <w:rStyle w:val="Standardnpsmoodstavce1"/>
          <w:b/>
          <w:bCs/>
        </w:rPr>
        <w:t xml:space="preserve">Počet obyvatel:                       </w:t>
      </w:r>
      <w:r>
        <w:rPr>
          <w:rFonts w:ascii="Arial" w:hAnsi="Arial" w:cs="Arial"/>
        </w:rPr>
        <w:t>♀</w:t>
      </w:r>
      <w:r>
        <w:rPr>
          <w:rFonts w:ascii="Calibri" w:hAnsi="Calibri" w:cs="Calibri"/>
        </w:rPr>
        <w:t xml:space="preserve">              </w:t>
      </w:r>
      <w:r>
        <w:rPr>
          <w:rFonts w:ascii="Arial" w:hAnsi="Arial" w:cs="Arial"/>
        </w:rPr>
        <w:t>♂</w:t>
      </w:r>
      <w:r>
        <w:rPr>
          <w:rFonts w:ascii="Calibri" w:hAnsi="Calibri" w:cs="Calibri"/>
        </w:rPr>
        <w:t xml:space="preserve"> </w:t>
      </w:r>
    </w:p>
    <w:p w:rsidR="004800C1" w:rsidRDefault="004800C1" w:rsidP="004800C1">
      <w:r>
        <w:t xml:space="preserve">Dospělí </w:t>
      </w:r>
      <w:r>
        <w:rPr>
          <w:rStyle w:val="Standardnpsmoodstavce1"/>
          <w:b/>
          <w:bCs/>
        </w:rPr>
        <w:t>260</w:t>
      </w:r>
      <w:r>
        <w:t xml:space="preserve"> z </w:t>
      </w:r>
      <w:proofErr w:type="gramStart"/>
      <w:r>
        <w:t>toho                  134           126</w:t>
      </w:r>
      <w:proofErr w:type="gramEnd"/>
      <w:r>
        <w:t xml:space="preserve"> </w:t>
      </w:r>
    </w:p>
    <w:p w:rsidR="004800C1" w:rsidRDefault="004800C1" w:rsidP="004800C1">
      <w:r>
        <w:t xml:space="preserve">Děti (15–18 let) </w:t>
      </w:r>
      <w:r>
        <w:rPr>
          <w:rStyle w:val="Standardnpsmoodstavce1"/>
          <w:b/>
          <w:bCs/>
        </w:rPr>
        <w:t>16</w:t>
      </w:r>
      <w:r>
        <w:t xml:space="preserve"> z </w:t>
      </w:r>
      <w:proofErr w:type="gramStart"/>
      <w:r>
        <w:t>toho          9               7</w:t>
      </w:r>
      <w:proofErr w:type="gramEnd"/>
    </w:p>
    <w:p w:rsidR="004800C1" w:rsidRDefault="004800C1" w:rsidP="004800C1">
      <w:r>
        <w:t xml:space="preserve">Děti (do 15 let) </w:t>
      </w:r>
      <w:r>
        <w:rPr>
          <w:b/>
          <w:bCs/>
        </w:rPr>
        <w:t>58</w:t>
      </w:r>
      <w:r>
        <w:rPr>
          <w:rStyle w:val="Standardnpsmoodstavce1"/>
          <w:b/>
          <w:bCs/>
        </w:rPr>
        <w:t xml:space="preserve"> </w:t>
      </w:r>
      <w:r>
        <w:t>z </w:t>
      </w:r>
      <w:proofErr w:type="gramStart"/>
      <w:r>
        <w:t xml:space="preserve">toho         29             </w:t>
      </w:r>
      <w:proofErr w:type="spellStart"/>
      <w:r>
        <w:t>29</w:t>
      </w:r>
      <w:proofErr w:type="spellEnd"/>
      <w:proofErr w:type="gramEnd"/>
    </w:p>
    <w:p w:rsidR="004800C1" w:rsidRDefault="004800C1" w:rsidP="004800C1">
      <w:r>
        <w:t xml:space="preserve">(z toho </w:t>
      </w:r>
      <w:r>
        <w:rPr>
          <w:rStyle w:val="Standardnpsmoodstavce1"/>
          <w:b/>
          <w:bCs/>
        </w:rPr>
        <w:t xml:space="preserve">13 </w:t>
      </w:r>
      <w:r>
        <w:t xml:space="preserve">dětí ve věku 6–7 let a </w:t>
      </w:r>
      <w:r>
        <w:rPr>
          <w:b/>
          <w:bCs/>
        </w:rPr>
        <w:t>9</w:t>
      </w:r>
      <w:r>
        <w:rPr>
          <w:rStyle w:val="Standardnpsmoodstavce1"/>
          <w:b/>
          <w:bCs/>
        </w:rPr>
        <w:t xml:space="preserve"> </w:t>
      </w:r>
      <w:r>
        <w:t xml:space="preserve">dětí do 3 let </w:t>
      </w:r>
    </w:p>
    <w:p w:rsidR="004800C1" w:rsidRDefault="004800C1" w:rsidP="004800C1">
      <w:pPr>
        <w:rPr>
          <w:rStyle w:val="Standardnpsmoodstavce1"/>
          <w:b/>
          <w:bCs/>
        </w:rPr>
      </w:pPr>
      <w:r>
        <w:t xml:space="preserve">Průměrný věk obyvatel je </w:t>
      </w:r>
      <w:r>
        <w:rPr>
          <w:b/>
          <w:bCs/>
        </w:rPr>
        <w:t>40</w:t>
      </w:r>
      <w:r>
        <w:rPr>
          <w:rStyle w:val="Standardnpsmoodstavce1"/>
          <w:b/>
          <w:bCs/>
        </w:rPr>
        <w:t>,37</w:t>
      </w:r>
    </w:p>
    <w:p w:rsidR="004800C1" w:rsidRDefault="004800C1" w:rsidP="004800C1">
      <w:r>
        <w:rPr>
          <w:rStyle w:val="Standardnpsmoodstavce1"/>
          <w:b/>
          <w:bCs/>
        </w:rPr>
        <w:t xml:space="preserve">V letošním roce se do obce přistěhovalo 6 občanů, odstěhovalo se 9 občanů a 2 občané zemřeli </w:t>
      </w:r>
    </w:p>
    <w:p w:rsidR="004800C1" w:rsidRDefault="004800C1" w:rsidP="004800C1"/>
    <w:p w:rsidR="004800C1" w:rsidRDefault="004800C1" w:rsidP="004800C1">
      <w:r>
        <w:rPr>
          <w:rStyle w:val="Standardnpsmoodstavce1"/>
          <w:b/>
          <w:bCs/>
        </w:rPr>
        <w:t xml:space="preserve">Narozené děti: </w:t>
      </w:r>
    </w:p>
    <w:p w:rsidR="004800C1" w:rsidRDefault="004800C1" w:rsidP="004800C1">
      <w:proofErr w:type="spellStart"/>
      <w:r>
        <w:t>Kvasnovský</w:t>
      </w:r>
      <w:proofErr w:type="spellEnd"/>
      <w:r>
        <w:t xml:space="preserve"> Filip, Pavlíčková Darja</w:t>
      </w:r>
    </w:p>
    <w:p w:rsidR="004800C1" w:rsidRDefault="004800C1" w:rsidP="004800C1"/>
    <w:p w:rsidR="004800C1" w:rsidRDefault="004800C1" w:rsidP="004800C1">
      <w:pPr>
        <w:rPr>
          <w:sz w:val="32"/>
          <w:szCs w:val="32"/>
        </w:rPr>
      </w:pPr>
    </w:p>
    <w:p w:rsidR="009B77C0" w:rsidRDefault="009B77C0" w:rsidP="004800C1">
      <w:pPr>
        <w:rPr>
          <w:rStyle w:val="Standardnpsmoodstavce1"/>
          <w:b/>
          <w:bCs/>
          <w:i/>
          <w:iCs/>
          <w:sz w:val="32"/>
          <w:szCs w:val="32"/>
          <w:u w:val="single"/>
        </w:rPr>
      </w:pPr>
    </w:p>
    <w:p w:rsidR="004800C1" w:rsidRDefault="004800C1" w:rsidP="004800C1">
      <w:pPr>
        <w:rPr>
          <w:rStyle w:val="Standardnpsmoodstavce1"/>
          <w:b/>
          <w:bCs/>
          <w:sz w:val="32"/>
          <w:szCs w:val="32"/>
        </w:rPr>
      </w:pPr>
      <w:r>
        <w:rPr>
          <w:rStyle w:val="Standardnpsmoodstavce1"/>
          <w:b/>
          <w:bCs/>
          <w:i/>
          <w:iCs/>
          <w:sz w:val="32"/>
          <w:szCs w:val="32"/>
          <w:u w:val="single"/>
        </w:rPr>
        <w:lastRenderedPageBreak/>
        <w:t>ÚŘEDNÍ HODINY A KONTAKTY</w:t>
      </w:r>
    </w:p>
    <w:p w:rsidR="004800C1" w:rsidRDefault="004800C1" w:rsidP="004800C1">
      <w:pPr>
        <w:widowControl w:val="0"/>
        <w:numPr>
          <w:ilvl w:val="0"/>
          <w:numId w:val="5"/>
        </w:numPr>
        <w:tabs>
          <w:tab w:val="left" w:pos="720"/>
        </w:tabs>
        <w:suppressAutoHyphens/>
        <w:spacing w:after="0" w:line="240" w:lineRule="auto"/>
      </w:pPr>
      <w:r>
        <w:rPr>
          <w:rStyle w:val="Standardnpsmoodstavce1"/>
          <w:b/>
          <w:bCs/>
          <w:sz w:val="32"/>
          <w:szCs w:val="32"/>
        </w:rPr>
        <w:t>OBECNÍ ÚŘAD OSLOV</w:t>
      </w:r>
    </w:p>
    <w:p w:rsidR="004800C1" w:rsidRDefault="004800C1" w:rsidP="004800C1">
      <w:proofErr w:type="gramStart"/>
      <w:r>
        <w:t>Pondělí : 7:30</w:t>
      </w:r>
      <w:proofErr w:type="gramEnd"/>
      <w:r>
        <w:t xml:space="preserve"> – 16:30 </w:t>
      </w:r>
    </w:p>
    <w:p w:rsidR="004800C1" w:rsidRDefault="004800C1" w:rsidP="004800C1">
      <w:r>
        <w:t>Úterý:     7:30 – 16:00</w:t>
      </w:r>
    </w:p>
    <w:p w:rsidR="004800C1" w:rsidRDefault="004800C1" w:rsidP="004800C1">
      <w:r>
        <w:t>Středa:    7:30 – 17:00</w:t>
      </w:r>
    </w:p>
    <w:p w:rsidR="004800C1" w:rsidRDefault="004800C1" w:rsidP="004800C1">
      <w:r>
        <w:t>Čtvrtek:  7:30 – 15:00</w:t>
      </w:r>
    </w:p>
    <w:p w:rsidR="004800C1" w:rsidRDefault="004800C1" w:rsidP="004800C1">
      <w:r>
        <w:t>Pátek:     7:30 – 15:30</w:t>
      </w:r>
    </w:p>
    <w:p w:rsidR="004800C1" w:rsidRDefault="004800C1" w:rsidP="004800C1">
      <w:r>
        <w:t xml:space="preserve">telefon: 382 285 632, mobil starosta 725 031 128, </w:t>
      </w:r>
    </w:p>
    <w:p w:rsidR="004800C1" w:rsidRDefault="004800C1" w:rsidP="004800C1">
      <w:r>
        <w:t xml:space="preserve">email: </w:t>
      </w:r>
      <w:hyperlink r:id="rId17" w:anchor="_blank" w:history="1">
        <w:r>
          <w:rPr>
            <w:rStyle w:val="Hypertextovodkaz1"/>
          </w:rPr>
          <w:t>ou.oslov@volny.cz</w:t>
        </w:r>
      </w:hyperlink>
    </w:p>
    <w:p w:rsidR="004800C1" w:rsidRDefault="004800C1" w:rsidP="004800C1">
      <w:r>
        <w:t xml:space="preserve">Na webových stránkách obce </w:t>
      </w:r>
      <w:hyperlink r:id="rId18" w:anchor="_blank" w:history="1">
        <w:r>
          <w:rPr>
            <w:rStyle w:val="Hypertextovodkaz1"/>
          </w:rPr>
          <w:t>www.oslov.cz</w:t>
        </w:r>
      </w:hyperlink>
      <w:r>
        <w:t xml:space="preserve"> se můžete přihlásit k odběru novinek a být tak stále informováni o dění v obci. Po registraci vám budou do vaší emailové schránky zasílány veškeré vámi vybrané informace.</w:t>
      </w:r>
    </w:p>
    <w:p w:rsidR="004800C1" w:rsidRDefault="004800C1" w:rsidP="004800C1">
      <w:pPr>
        <w:rPr>
          <w:sz w:val="24"/>
          <w:szCs w:val="24"/>
        </w:rPr>
      </w:pPr>
    </w:p>
    <w:p w:rsidR="003D6D43" w:rsidRPr="009B77C0" w:rsidRDefault="004800C1" w:rsidP="009B77C0">
      <w:pPr>
        <w:spacing w:line="240" w:lineRule="auto"/>
        <w:rPr>
          <w:b/>
          <w:sz w:val="36"/>
          <w:szCs w:val="36"/>
        </w:rPr>
      </w:pPr>
      <w:r>
        <w:rPr>
          <w:b/>
          <w:noProof/>
          <w:sz w:val="36"/>
          <w:szCs w:val="36"/>
          <w:lang w:eastAsia="cs-CZ"/>
        </w:rPr>
        <w:drawing>
          <wp:anchor distT="0" distB="0" distL="114300" distR="114300" simplePos="0" relativeHeight="251672576" behindDoc="1" locked="0" layoutInCell="1" allowOverlap="1">
            <wp:simplePos x="0" y="0"/>
            <wp:positionH relativeFrom="column">
              <wp:posOffset>2208530</wp:posOffset>
            </wp:positionH>
            <wp:positionV relativeFrom="paragraph">
              <wp:posOffset>1108075</wp:posOffset>
            </wp:positionV>
            <wp:extent cx="4178935" cy="2213610"/>
            <wp:effectExtent l="19050" t="0" r="0" b="0"/>
            <wp:wrapTight wrapText="bothSides">
              <wp:wrapPolygon edited="0">
                <wp:start x="-98" y="0"/>
                <wp:lineTo x="-98" y="21377"/>
                <wp:lineTo x="21564" y="21377"/>
                <wp:lineTo x="21564" y="0"/>
                <wp:lineTo x="-98" y="0"/>
              </wp:wrapPolygon>
            </wp:wrapTight>
            <wp:docPr id="9" name="irc_mi" descr="http://www.denisaarichard.cz/wp-content/uploads/silvestr_webinar_praco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nisaarichard.cz/wp-content/uploads/silvestr_webinar_pracovni.jpg"/>
                    <pic:cNvPicPr>
                      <a:picLocks noChangeAspect="1" noChangeArrowheads="1"/>
                    </pic:cNvPicPr>
                  </pic:nvPicPr>
                  <pic:blipFill>
                    <a:blip r:embed="rId19" cstate="print"/>
                    <a:srcRect/>
                    <a:stretch>
                      <a:fillRect/>
                    </a:stretch>
                  </pic:blipFill>
                  <pic:spPr bwMode="auto">
                    <a:xfrm>
                      <a:off x="0" y="0"/>
                      <a:ext cx="4178935" cy="2213610"/>
                    </a:xfrm>
                    <a:prstGeom prst="rect">
                      <a:avLst/>
                    </a:prstGeom>
                    <a:noFill/>
                    <a:ln w="9525">
                      <a:noFill/>
                      <a:miter lim="800000"/>
                      <a:headEnd/>
                      <a:tailEnd/>
                    </a:ln>
                  </pic:spPr>
                </pic:pic>
              </a:graphicData>
            </a:graphic>
          </wp:anchor>
        </w:drawing>
      </w:r>
      <w:r>
        <w:rPr>
          <w:b/>
          <w:sz w:val="36"/>
          <w:szCs w:val="36"/>
        </w:rPr>
        <w:t xml:space="preserve"> </w:t>
      </w:r>
      <w:r w:rsidR="003D6D43" w:rsidRPr="004800C1">
        <w:rPr>
          <w:b/>
          <w:sz w:val="36"/>
          <w:szCs w:val="36"/>
        </w:rPr>
        <w:t xml:space="preserve">Plány na rok 2016 </w:t>
      </w:r>
    </w:p>
    <w:p w:rsidR="003D6D43" w:rsidRDefault="003D6D43" w:rsidP="003D6D43">
      <w:pPr>
        <w:rPr>
          <w:sz w:val="24"/>
          <w:szCs w:val="24"/>
        </w:rPr>
      </w:pPr>
      <w:r>
        <w:rPr>
          <w:sz w:val="24"/>
          <w:szCs w:val="24"/>
        </w:rPr>
        <w:t>Zastupitelstvo obce na svém posledním zasedání schválilo plány obce na další rok.</w:t>
      </w:r>
    </w:p>
    <w:p w:rsidR="003D6D43" w:rsidRDefault="003D6D43" w:rsidP="003D6D43">
      <w:pPr>
        <w:rPr>
          <w:sz w:val="24"/>
          <w:szCs w:val="24"/>
        </w:rPr>
      </w:pPr>
      <w:r>
        <w:rPr>
          <w:sz w:val="24"/>
          <w:szCs w:val="24"/>
        </w:rPr>
        <w:t xml:space="preserve">Díky velkým letošním výdajům bychom se v následujícím období chtěli zaměřit na projektovou přípravu dalšího rozvoje obce. Jedná se o výstavbu chodníků v Oslově, o částečnou přestavbu a větší a efektivnější využití budovy obecního úřadu (výstavba bytů) a přípravu rekonstrukce návsi v </w:t>
      </w:r>
      <w:proofErr w:type="spellStart"/>
      <w:r>
        <w:rPr>
          <w:sz w:val="24"/>
          <w:szCs w:val="24"/>
        </w:rPr>
        <w:t>Tuklekách</w:t>
      </w:r>
      <w:proofErr w:type="spellEnd"/>
      <w:r>
        <w:rPr>
          <w:sz w:val="24"/>
          <w:szCs w:val="24"/>
        </w:rPr>
        <w:t>. Tyto akce jsou většího rozsahu a chtěli bychom v letošním roce připravit projekty, případně stavební povolení a podat žádosti do vhodných dotačních programů o dotace.</w:t>
      </w:r>
    </w:p>
    <w:p w:rsidR="003D6D43" w:rsidRDefault="003D6D43" w:rsidP="003D6D43">
      <w:pPr>
        <w:rPr>
          <w:sz w:val="28"/>
          <w:szCs w:val="28"/>
        </w:rPr>
      </w:pPr>
      <w:r>
        <w:rPr>
          <w:sz w:val="24"/>
          <w:szCs w:val="24"/>
        </w:rPr>
        <w:t>Dále bychom v příštím roce rádi dokončili výměnu oken v MŠ a případně provedli opravu šaten na hřišti. Samozřejmě nás čeká údržba, rozšíření a obnova veřejné zeleně v obcích a na hřbitově.</w:t>
      </w:r>
    </w:p>
    <w:p w:rsidR="003D6D43" w:rsidRPr="003D6D43" w:rsidRDefault="003D6D43" w:rsidP="003D6D43">
      <w:pPr>
        <w:rPr>
          <w:b/>
          <w:sz w:val="32"/>
          <w:szCs w:val="32"/>
        </w:rPr>
      </w:pPr>
      <w:r w:rsidRPr="003D6D43">
        <w:rPr>
          <w:b/>
          <w:sz w:val="32"/>
          <w:szCs w:val="32"/>
        </w:rPr>
        <w:t xml:space="preserve">Na závěr mi </w:t>
      </w:r>
      <w:proofErr w:type="gramStart"/>
      <w:r w:rsidRPr="003D6D43">
        <w:rPr>
          <w:b/>
          <w:sz w:val="32"/>
          <w:szCs w:val="32"/>
        </w:rPr>
        <w:t>dovolte abych</w:t>
      </w:r>
      <w:proofErr w:type="gramEnd"/>
      <w:r w:rsidRPr="003D6D43">
        <w:rPr>
          <w:b/>
          <w:sz w:val="32"/>
          <w:szCs w:val="32"/>
        </w:rPr>
        <w:t xml:space="preserve"> Vám popřál hodně zdraví, štěstí, lásky, klidu a pohody a šťastný vstup do nového roku 2016, který doufám bude mnohem klidnější a více pohodový.</w:t>
      </w:r>
    </w:p>
    <w:p w:rsidR="003D6D43" w:rsidRPr="003D6D43" w:rsidRDefault="003D6D43" w:rsidP="003D6D43">
      <w:pPr>
        <w:rPr>
          <w:b/>
          <w:sz w:val="32"/>
          <w:szCs w:val="32"/>
        </w:rPr>
      </w:pPr>
      <w:r w:rsidRPr="003D6D43">
        <w:rPr>
          <w:b/>
          <w:sz w:val="32"/>
          <w:szCs w:val="32"/>
        </w:rPr>
        <w:t xml:space="preserve">Starosta obce </w:t>
      </w:r>
    </w:p>
    <w:p w:rsidR="003D6D43" w:rsidRDefault="003D6D43" w:rsidP="009B77C0">
      <w:pPr>
        <w:rPr>
          <w:b/>
          <w:sz w:val="32"/>
          <w:szCs w:val="32"/>
        </w:rPr>
      </w:pPr>
      <w:r w:rsidRPr="003D6D43">
        <w:rPr>
          <w:b/>
          <w:sz w:val="32"/>
          <w:szCs w:val="32"/>
        </w:rPr>
        <w:t>František Hašek</w:t>
      </w:r>
      <w:r w:rsidR="00F924F3">
        <w:rPr>
          <w:b/>
          <w:sz w:val="32"/>
          <w:szCs w:val="32"/>
        </w:rPr>
        <w:t xml:space="preserve"> </w:t>
      </w:r>
    </w:p>
    <w:p w:rsidR="00F924F3" w:rsidRPr="00B16D18" w:rsidRDefault="00F924F3" w:rsidP="00F924F3">
      <w:pPr>
        <w:jc w:val="center"/>
        <w:rPr>
          <w:caps/>
          <w:sz w:val="56"/>
          <w:szCs w:val="56"/>
        </w:rPr>
      </w:pPr>
      <w:r>
        <w:rPr>
          <w:caps/>
          <w:noProof/>
          <w:sz w:val="56"/>
          <w:szCs w:val="56"/>
          <w:lang w:eastAsia="cs-CZ"/>
        </w:rPr>
        <w:lastRenderedPageBreak/>
        <w:drawing>
          <wp:anchor distT="0" distB="0" distL="114300" distR="114300" simplePos="0" relativeHeight="251678720" behindDoc="1" locked="0" layoutInCell="1" allowOverlap="1">
            <wp:simplePos x="0" y="0"/>
            <wp:positionH relativeFrom="column">
              <wp:posOffset>4891405</wp:posOffset>
            </wp:positionH>
            <wp:positionV relativeFrom="paragraph">
              <wp:posOffset>-263525</wp:posOffset>
            </wp:positionV>
            <wp:extent cx="1287780" cy="1878330"/>
            <wp:effectExtent l="0" t="0" r="7620" b="7620"/>
            <wp:wrapTight wrapText="bothSides">
              <wp:wrapPolygon edited="0">
                <wp:start x="0" y="0"/>
                <wp:lineTo x="0" y="21469"/>
                <wp:lineTo x="21408" y="21469"/>
                <wp:lineTo x="21408" y="0"/>
                <wp:lineTo x="0" y="0"/>
              </wp:wrapPolygon>
            </wp:wrapTight>
            <wp:docPr id="5" name="Obrázek 2" descr="C:\Users\HARVESTOR\Desktop\PAMÉ´T\stažený sou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VESTOR\Desktop\PAMÉ´T\stažený soubor (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1878330"/>
                    </a:xfrm>
                    <a:prstGeom prst="rect">
                      <a:avLst/>
                    </a:prstGeom>
                    <a:noFill/>
                    <a:ln>
                      <a:noFill/>
                    </a:ln>
                  </pic:spPr>
                </pic:pic>
              </a:graphicData>
            </a:graphic>
          </wp:anchor>
        </w:drawing>
      </w:r>
      <w:r>
        <w:rPr>
          <w:noProof/>
          <w:sz w:val="24"/>
          <w:szCs w:val="24"/>
          <w:lang w:eastAsia="cs-CZ"/>
        </w:rPr>
        <w:drawing>
          <wp:anchor distT="0" distB="0" distL="114300" distR="114300" simplePos="0" relativeHeight="251677696" behindDoc="1" locked="0" layoutInCell="1" allowOverlap="1">
            <wp:simplePos x="0" y="0"/>
            <wp:positionH relativeFrom="column">
              <wp:posOffset>-541655</wp:posOffset>
            </wp:positionH>
            <wp:positionV relativeFrom="paragraph">
              <wp:posOffset>-347980</wp:posOffset>
            </wp:positionV>
            <wp:extent cx="1097280" cy="2009775"/>
            <wp:effectExtent l="0" t="0" r="7620" b="9525"/>
            <wp:wrapTight wrapText="bothSides">
              <wp:wrapPolygon edited="0">
                <wp:start x="0" y="0"/>
                <wp:lineTo x="0" y="21498"/>
                <wp:lineTo x="21375" y="21498"/>
                <wp:lineTo x="21375" y="0"/>
                <wp:lineTo x="0" y="0"/>
              </wp:wrapPolygon>
            </wp:wrapTight>
            <wp:docPr id="10" name="Obrázek 1" descr="C:\Users\HARVESTOR\Desktop\PAMÉ´T\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VESTOR\Desktop\PAMÉ´T\stažený soubor.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2009775"/>
                    </a:xfrm>
                    <a:prstGeom prst="rect">
                      <a:avLst/>
                    </a:prstGeom>
                    <a:noFill/>
                    <a:ln>
                      <a:noFill/>
                    </a:ln>
                  </pic:spPr>
                </pic:pic>
              </a:graphicData>
            </a:graphic>
          </wp:anchor>
        </w:drawing>
      </w:r>
      <w:r>
        <w:rPr>
          <w:caps/>
          <w:sz w:val="56"/>
          <w:szCs w:val="56"/>
        </w:rPr>
        <w:t>Zpravodaj</w:t>
      </w:r>
      <w:r w:rsidRPr="00B16D18">
        <w:rPr>
          <w:caps/>
          <w:sz w:val="56"/>
          <w:szCs w:val="56"/>
        </w:rPr>
        <w:t> mysliveckého spolku</w:t>
      </w:r>
    </w:p>
    <w:p w:rsidR="00F924F3" w:rsidRDefault="00F924F3" w:rsidP="00F924F3">
      <w:pPr>
        <w:jc w:val="center"/>
        <w:rPr>
          <w:caps/>
          <w:sz w:val="56"/>
          <w:szCs w:val="56"/>
        </w:rPr>
      </w:pPr>
      <w:r w:rsidRPr="00B16D18">
        <w:rPr>
          <w:caps/>
          <w:sz w:val="56"/>
          <w:szCs w:val="56"/>
        </w:rPr>
        <w:t>Zvíkov-Soutok</w:t>
      </w:r>
    </w:p>
    <w:p w:rsidR="00F924F3" w:rsidRDefault="00F924F3" w:rsidP="00F924F3">
      <w:pPr>
        <w:spacing w:line="240" w:lineRule="auto"/>
        <w:rPr>
          <w:sz w:val="24"/>
          <w:szCs w:val="24"/>
        </w:rPr>
      </w:pPr>
      <w:r>
        <w:rPr>
          <w:caps/>
          <w:sz w:val="24"/>
          <w:szCs w:val="24"/>
        </w:rPr>
        <w:t>R</w:t>
      </w:r>
      <w:r>
        <w:rPr>
          <w:sz w:val="24"/>
          <w:szCs w:val="24"/>
        </w:rPr>
        <w:t>ád bych Vás poprvé přivítal v naší - Vaší nové rubrice, v </w:t>
      </w:r>
      <w:proofErr w:type="spellStart"/>
      <w:r>
        <w:rPr>
          <w:sz w:val="24"/>
          <w:szCs w:val="24"/>
        </w:rPr>
        <w:t>Oslovském</w:t>
      </w:r>
      <w:proofErr w:type="spellEnd"/>
      <w:r>
        <w:rPr>
          <w:sz w:val="24"/>
          <w:szCs w:val="24"/>
        </w:rPr>
        <w:t xml:space="preserve"> zpravodaji. V tomto článku bych Vás chtěl seznámit s prací a kulturními akcemi, které Myslivecký spolek vykonává a pořádá.</w:t>
      </w:r>
    </w:p>
    <w:p w:rsidR="00F924F3" w:rsidRDefault="00F924F3" w:rsidP="00F924F3">
      <w:pPr>
        <w:spacing w:line="240" w:lineRule="auto"/>
        <w:rPr>
          <w:sz w:val="24"/>
          <w:szCs w:val="24"/>
        </w:rPr>
      </w:pPr>
      <w:r>
        <w:rPr>
          <w:sz w:val="24"/>
          <w:szCs w:val="24"/>
        </w:rPr>
        <w:t>V lednu jsme společně se </w:t>
      </w:r>
      <w:proofErr w:type="spellStart"/>
      <w:r>
        <w:rPr>
          <w:sz w:val="24"/>
          <w:szCs w:val="24"/>
        </w:rPr>
        <w:t>Schwarzenberskými</w:t>
      </w:r>
      <w:proofErr w:type="spellEnd"/>
      <w:r>
        <w:rPr>
          <w:sz w:val="24"/>
          <w:szCs w:val="24"/>
        </w:rPr>
        <w:t xml:space="preserve"> kolegy pořádali poslední společnou loveckou akci v mysliveckém roce (tj. od 1. 4. - 31. 3.), a to v lokalitě Zvíkov a Oslov „Bouda“.              Dne 30. 1. 2015 se konal ples na Zvíkovském podhradí na Hotelu Zvíkov, jehož se </w:t>
      </w:r>
      <w:r w:rsidRPr="001A0974">
        <w:rPr>
          <w:sz w:val="24"/>
          <w:szCs w:val="24"/>
        </w:rPr>
        <w:t xml:space="preserve">mnozí naši </w:t>
      </w:r>
      <w:r>
        <w:rPr>
          <w:sz w:val="24"/>
          <w:szCs w:val="24"/>
        </w:rPr>
        <w:t>občané zúčastnili. Tímto jim jménem spolku moc děkuji za hojnou účast a doufám, že se sejdeme i na další této akci, která bude 29. 1. 2016 opět na Hotelu Zvíkov.</w:t>
      </w:r>
    </w:p>
    <w:p w:rsidR="00F924F3" w:rsidRDefault="00F924F3" w:rsidP="00F924F3">
      <w:pPr>
        <w:spacing w:line="240" w:lineRule="auto"/>
        <w:rPr>
          <w:sz w:val="24"/>
          <w:szCs w:val="24"/>
        </w:rPr>
      </w:pPr>
      <w:r>
        <w:rPr>
          <w:sz w:val="24"/>
          <w:szCs w:val="24"/>
        </w:rPr>
        <w:t xml:space="preserve">V březnu proběhla Výroční členská schůze, čekala na členy spolku nová a daleko důležitější volba, a to volba nového mysliveckého hospodáře. Po ukončení funkce mysliveckého hospodáře pana Zajíčka, byl zvolen do této funkce nový hospodář a to pan Němec st. </w:t>
      </w:r>
    </w:p>
    <w:p w:rsidR="00F924F3" w:rsidRDefault="00F924F3" w:rsidP="00F924F3">
      <w:pPr>
        <w:spacing w:line="240" w:lineRule="auto"/>
        <w:rPr>
          <w:sz w:val="24"/>
          <w:szCs w:val="24"/>
        </w:rPr>
      </w:pPr>
      <w:r>
        <w:rPr>
          <w:sz w:val="24"/>
          <w:szCs w:val="24"/>
        </w:rPr>
        <w:t>Po zvolení hospodáře byl přijat za člena pan Bláha František ml. a</w:t>
      </w:r>
      <w:r w:rsidRPr="00ED4328">
        <w:rPr>
          <w:sz w:val="24"/>
          <w:szCs w:val="24"/>
        </w:rPr>
        <w:t xml:space="preserve"> </w:t>
      </w:r>
      <w:r>
        <w:rPr>
          <w:sz w:val="24"/>
          <w:szCs w:val="24"/>
        </w:rPr>
        <w:t xml:space="preserve">do čekatelství se </w:t>
      </w:r>
      <w:proofErr w:type="gramStart"/>
      <w:r>
        <w:rPr>
          <w:sz w:val="24"/>
          <w:szCs w:val="24"/>
        </w:rPr>
        <w:t>přijal   pan</w:t>
      </w:r>
      <w:proofErr w:type="gramEnd"/>
      <w:r>
        <w:rPr>
          <w:sz w:val="24"/>
          <w:szCs w:val="24"/>
        </w:rPr>
        <w:t xml:space="preserve"> Kojetín Lukáš a pan </w:t>
      </w:r>
      <w:proofErr w:type="spellStart"/>
      <w:r>
        <w:rPr>
          <w:sz w:val="24"/>
          <w:szCs w:val="24"/>
        </w:rPr>
        <w:t>Pavlovec</w:t>
      </w:r>
      <w:proofErr w:type="spellEnd"/>
      <w:r>
        <w:rPr>
          <w:sz w:val="24"/>
          <w:szCs w:val="24"/>
        </w:rPr>
        <w:t xml:space="preserve"> Petr ml. Na této akci byli také pozváni starostové místních obcí. </w:t>
      </w:r>
    </w:p>
    <w:p w:rsidR="00F924F3" w:rsidRDefault="00F924F3" w:rsidP="00F924F3">
      <w:pPr>
        <w:spacing w:line="240" w:lineRule="auto"/>
        <w:rPr>
          <w:sz w:val="24"/>
          <w:szCs w:val="24"/>
        </w:rPr>
      </w:pPr>
      <w:r>
        <w:rPr>
          <w:sz w:val="24"/>
          <w:szCs w:val="24"/>
        </w:rPr>
        <w:t xml:space="preserve">Od dubna se naši členové podíleli na ochraně bramborových polí v okolí Oslova, Pazderen a </w:t>
      </w:r>
      <w:proofErr w:type="spellStart"/>
      <w:r>
        <w:rPr>
          <w:sz w:val="24"/>
          <w:szCs w:val="24"/>
        </w:rPr>
        <w:t>Tuklek</w:t>
      </w:r>
      <w:proofErr w:type="spellEnd"/>
      <w:r>
        <w:rPr>
          <w:sz w:val="24"/>
          <w:szCs w:val="24"/>
        </w:rPr>
        <w:t xml:space="preserve">. Pro snížení stavů černé zvěře se začali budovat </w:t>
      </w:r>
      <w:proofErr w:type="spellStart"/>
      <w:r>
        <w:rPr>
          <w:sz w:val="24"/>
          <w:szCs w:val="24"/>
        </w:rPr>
        <w:t>štonty</w:t>
      </w:r>
      <w:proofErr w:type="spellEnd"/>
      <w:r>
        <w:rPr>
          <w:sz w:val="24"/>
          <w:szCs w:val="24"/>
        </w:rPr>
        <w:t xml:space="preserve"> na společné akce – naháňky.</w:t>
      </w:r>
    </w:p>
    <w:p w:rsidR="00F924F3" w:rsidRDefault="00F924F3" w:rsidP="00F924F3">
      <w:pPr>
        <w:spacing w:line="240" w:lineRule="auto"/>
        <w:rPr>
          <w:sz w:val="24"/>
          <w:szCs w:val="24"/>
        </w:rPr>
      </w:pPr>
      <w:r>
        <w:rPr>
          <w:sz w:val="24"/>
          <w:szCs w:val="24"/>
        </w:rPr>
        <w:t>V květnu pořádal spolek ve spolupráci s obecním úřadem Oslov „Dětský den“, který se konal 30. 5. na skautském táboře v </w:t>
      </w:r>
      <w:proofErr w:type="gramStart"/>
      <w:r>
        <w:rPr>
          <w:sz w:val="24"/>
          <w:szCs w:val="24"/>
        </w:rPr>
        <w:t>Lísku</w:t>
      </w:r>
      <w:proofErr w:type="gramEnd"/>
      <w:r>
        <w:rPr>
          <w:sz w:val="24"/>
          <w:szCs w:val="24"/>
        </w:rPr>
        <w:t xml:space="preserve">. Zúčastnilo se přes 100 dětí a myslím, že nejenom děti byly nadšené z krásného počasí (které se nakonec umoudřilo) a přírodních zákoutí </w:t>
      </w:r>
      <w:proofErr w:type="spellStart"/>
      <w:r>
        <w:rPr>
          <w:sz w:val="24"/>
          <w:szCs w:val="24"/>
        </w:rPr>
        <w:t>Líseckého</w:t>
      </w:r>
      <w:proofErr w:type="spellEnd"/>
      <w:r>
        <w:rPr>
          <w:sz w:val="24"/>
          <w:szCs w:val="24"/>
        </w:rPr>
        <w:t xml:space="preserve"> lesa. Už teď se připravujeme na další ročník „Dětského dne“ a moc se na Vás těšíme.</w:t>
      </w:r>
    </w:p>
    <w:p w:rsidR="00F924F3" w:rsidRDefault="00F924F3" w:rsidP="00F924F3">
      <w:pPr>
        <w:spacing w:line="240" w:lineRule="auto"/>
        <w:rPr>
          <w:sz w:val="24"/>
          <w:szCs w:val="24"/>
        </w:rPr>
      </w:pPr>
      <w:r>
        <w:rPr>
          <w:sz w:val="24"/>
          <w:szCs w:val="24"/>
        </w:rPr>
        <w:t>Další naší akcí byli Sokolníci, kteří nás požádali o pomoc s výcvikem dravců na lov drobné zvěře v naší honitbě. Příští rok se tato akce bude opakovat a tak si Vás dovoluji na tuto akci předem pozvat. Bližší informace budou na plakátech.</w:t>
      </w:r>
    </w:p>
    <w:p w:rsidR="00F924F3" w:rsidRDefault="00F924F3" w:rsidP="00F924F3">
      <w:pPr>
        <w:spacing w:line="240" w:lineRule="auto"/>
        <w:rPr>
          <w:sz w:val="24"/>
          <w:szCs w:val="24"/>
        </w:rPr>
      </w:pPr>
      <w:r>
        <w:rPr>
          <w:sz w:val="24"/>
          <w:szCs w:val="24"/>
        </w:rPr>
        <w:t xml:space="preserve">V listopadu byla připravena </w:t>
      </w:r>
      <w:proofErr w:type="spellStart"/>
      <w:r>
        <w:rPr>
          <w:sz w:val="24"/>
          <w:szCs w:val="24"/>
        </w:rPr>
        <w:t>Posvícensko</w:t>
      </w:r>
      <w:proofErr w:type="spellEnd"/>
      <w:r>
        <w:rPr>
          <w:sz w:val="24"/>
          <w:szCs w:val="24"/>
        </w:rPr>
        <w:t xml:space="preserve"> – </w:t>
      </w:r>
      <w:proofErr w:type="spellStart"/>
      <w:r>
        <w:rPr>
          <w:sz w:val="24"/>
          <w:szCs w:val="24"/>
        </w:rPr>
        <w:t>Hubertská</w:t>
      </w:r>
      <w:proofErr w:type="spellEnd"/>
      <w:r>
        <w:rPr>
          <w:sz w:val="24"/>
          <w:szCs w:val="24"/>
        </w:rPr>
        <w:t xml:space="preserve"> zábava s bohatou zvěřinovou a sladkou tombolou. K tanci a poslechu hrála skupina „Hastrmani“. Přípravy probíhali s naším hasičským sborem. Účast byla hojná, všechny generace si přišli na své - od country po dechovky i rockové skladby. </w:t>
      </w:r>
    </w:p>
    <w:p w:rsidR="00F924F3" w:rsidRDefault="00F924F3" w:rsidP="00F924F3">
      <w:pPr>
        <w:spacing w:line="240" w:lineRule="auto"/>
        <w:rPr>
          <w:sz w:val="24"/>
          <w:szCs w:val="24"/>
        </w:rPr>
      </w:pPr>
      <w:r>
        <w:rPr>
          <w:sz w:val="24"/>
          <w:szCs w:val="24"/>
        </w:rPr>
        <w:t>Pro oslavy našeho patrona sv. Huberta pořádala Prácheňská lesní a dřevařská a náš spolek „</w:t>
      </w:r>
      <w:proofErr w:type="spellStart"/>
      <w:r>
        <w:rPr>
          <w:sz w:val="24"/>
          <w:szCs w:val="24"/>
        </w:rPr>
        <w:t>Svatohubertskou</w:t>
      </w:r>
      <w:proofErr w:type="spellEnd"/>
      <w:r>
        <w:rPr>
          <w:sz w:val="24"/>
          <w:szCs w:val="24"/>
        </w:rPr>
        <w:t xml:space="preserve"> mši“ v kostele sv. Linharta v Oslově.</w:t>
      </w:r>
    </w:p>
    <w:p w:rsidR="00F924F3" w:rsidRDefault="00F924F3" w:rsidP="00F924F3">
      <w:pPr>
        <w:spacing w:line="240" w:lineRule="auto"/>
        <w:rPr>
          <w:sz w:val="24"/>
          <w:szCs w:val="24"/>
        </w:rPr>
      </w:pPr>
      <w:r>
        <w:rPr>
          <w:sz w:val="24"/>
          <w:szCs w:val="24"/>
        </w:rPr>
        <w:t>To byly události, které se povedli spolku se spoluprací ostatních subjektů organizovat.</w:t>
      </w:r>
    </w:p>
    <w:p w:rsidR="00F924F3" w:rsidRDefault="00F924F3" w:rsidP="00F924F3">
      <w:pPr>
        <w:rPr>
          <w:sz w:val="24"/>
          <w:szCs w:val="24"/>
        </w:rPr>
      </w:pPr>
    </w:p>
    <w:p w:rsidR="00F924F3" w:rsidRDefault="00F924F3" w:rsidP="00F924F3">
      <w:pPr>
        <w:spacing w:line="240" w:lineRule="auto"/>
        <w:rPr>
          <w:sz w:val="24"/>
          <w:szCs w:val="24"/>
        </w:rPr>
      </w:pPr>
      <w:r>
        <w:rPr>
          <w:sz w:val="24"/>
          <w:szCs w:val="24"/>
        </w:rPr>
        <w:lastRenderedPageBreak/>
        <w:t xml:space="preserve">Také bych chtěl poblahopřát našim „JUBILANTUM“:                  </w:t>
      </w:r>
    </w:p>
    <w:p w:rsidR="00F924F3" w:rsidRDefault="00F924F3" w:rsidP="00F924F3">
      <w:pPr>
        <w:spacing w:line="240" w:lineRule="auto"/>
        <w:rPr>
          <w:sz w:val="24"/>
          <w:szCs w:val="24"/>
        </w:rPr>
      </w:pPr>
      <w:r>
        <w:rPr>
          <w:sz w:val="24"/>
          <w:szCs w:val="24"/>
        </w:rPr>
        <w:t xml:space="preserve">                                                                                                   </w:t>
      </w:r>
    </w:p>
    <w:p w:rsidR="00F924F3" w:rsidRDefault="00F924F3" w:rsidP="00F924F3">
      <w:pPr>
        <w:spacing w:line="240" w:lineRule="auto"/>
        <w:rPr>
          <w:sz w:val="24"/>
          <w:szCs w:val="24"/>
        </w:rPr>
      </w:pPr>
      <w:r>
        <w:rPr>
          <w:sz w:val="24"/>
          <w:szCs w:val="24"/>
        </w:rPr>
        <w:t>Paní Eliška Bílá (Písek)</w:t>
      </w:r>
    </w:p>
    <w:p w:rsidR="00F924F3" w:rsidRDefault="00F924F3" w:rsidP="00F924F3">
      <w:pPr>
        <w:spacing w:line="240" w:lineRule="auto"/>
        <w:rPr>
          <w:sz w:val="24"/>
          <w:szCs w:val="24"/>
        </w:rPr>
      </w:pPr>
      <w:r>
        <w:rPr>
          <w:sz w:val="24"/>
          <w:szCs w:val="24"/>
        </w:rPr>
        <w:t>Pan Petr Profant (Oslov),</w:t>
      </w:r>
    </w:p>
    <w:p w:rsidR="00F924F3" w:rsidRDefault="00F924F3" w:rsidP="00F924F3">
      <w:pPr>
        <w:spacing w:line="240" w:lineRule="auto"/>
        <w:rPr>
          <w:sz w:val="24"/>
          <w:szCs w:val="24"/>
        </w:rPr>
      </w:pPr>
      <w:r>
        <w:rPr>
          <w:sz w:val="24"/>
          <w:szCs w:val="24"/>
        </w:rPr>
        <w:t xml:space="preserve">Pan Libor Suchan (Zvíkovské Podhradí), </w:t>
      </w:r>
    </w:p>
    <w:p w:rsidR="00F924F3" w:rsidRDefault="00F924F3" w:rsidP="00F924F3">
      <w:pPr>
        <w:spacing w:line="240" w:lineRule="auto"/>
        <w:rPr>
          <w:sz w:val="24"/>
          <w:szCs w:val="24"/>
        </w:rPr>
      </w:pPr>
      <w:r>
        <w:rPr>
          <w:sz w:val="24"/>
          <w:szCs w:val="24"/>
        </w:rPr>
        <w:t>Pan František Bláha (Zvíkovské Podhradí),</w:t>
      </w:r>
    </w:p>
    <w:p w:rsidR="00F924F3" w:rsidRDefault="00F924F3" w:rsidP="00F924F3">
      <w:pPr>
        <w:spacing w:line="240" w:lineRule="auto"/>
        <w:rPr>
          <w:sz w:val="24"/>
          <w:szCs w:val="24"/>
        </w:rPr>
      </w:pPr>
      <w:r>
        <w:rPr>
          <w:sz w:val="24"/>
          <w:szCs w:val="24"/>
        </w:rPr>
        <w:t>Vše NEJ, další úspěchy v životě. Hodně zdraví a minimálně jednou tolik loveckých zážitků.</w:t>
      </w:r>
    </w:p>
    <w:p w:rsidR="00F924F3" w:rsidRDefault="00F924F3" w:rsidP="00F924F3">
      <w:pPr>
        <w:spacing w:line="240" w:lineRule="auto"/>
        <w:rPr>
          <w:sz w:val="24"/>
          <w:szCs w:val="24"/>
        </w:rPr>
      </w:pPr>
    </w:p>
    <w:p w:rsidR="00F924F3" w:rsidRDefault="00F924F3" w:rsidP="00F924F3">
      <w:pPr>
        <w:spacing w:line="240" w:lineRule="auto"/>
        <w:rPr>
          <w:sz w:val="24"/>
          <w:szCs w:val="24"/>
        </w:rPr>
      </w:pPr>
      <w:r>
        <w:rPr>
          <w:sz w:val="24"/>
          <w:szCs w:val="24"/>
        </w:rPr>
        <w:t>Teď trochu o lovu a o přikrmování v honitbě.</w:t>
      </w:r>
    </w:p>
    <w:p w:rsidR="00F924F3" w:rsidRDefault="00F924F3" w:rsidP="00F924F3">
      <w:pPr>
        <w:spacing w:line="240" w:lineRule="auto"/>
        <w:rPr>
          <w:sz w:val="24"/>
          <w:szCs w:val="24"/>
        </w:rPr>
      </w:pPr>
      <w:r>
        <w:rPr>
          <w:sz w:val="24"/>
          <w:szCs w:val="24"/>
        </w:rPr>
        <w:t xml:space="preserve">Od 1. 4. se ulovilo 103 ks černé zvěře, 41 ks </w:t>
      </w:r>
      <w:proofErr w:type="spellStart"/>
      <w:r>
        <w:rPr>
          <w:sz w:val="24"/>
          <w:szCs w:val="24"/>
        </w:rPr>
        <w:t>dančí</w:t>
      </w:r>
      <w:proofErr w:type="spellEnd"/>
      <w:r>
        <w:rPr>
          <w:sz w:val="24"/>
          <w:szCs w:val="24"/>
        </w:rPr>
        <w:t xml:space="preserve"> zvěře, 55 ks srnčí zvěře, 33 lišek. Z toho auty bylo sraženo na trase od </w:t>
      </w:r>
      <w:proofErr w:type="spellStart"/>
      <w:r>
        <w:rPr>
          <w:sz w:val="24"/>
          <w:szCs w:val="24"/>
        </w:rPr>
        <w:t>kučeřského</w:t>
      </w:r>
      <w:proofErr w:type="spellEnd"/>
      <w:r>
        <w:rPr>
          <w:sz w:val="24"/>
          <w:szCs w:val="24"/>
        </w:rPr>
        <w:t xml:space="preserve"> mostu po </w:t>
      </w:r>
      <w:proofErr w:type="spellStart"/>
      <w:r>
        <w:rPr>
          <w:sz w:val="24"/>
          <w:szCs w:val="24"/>
        </w:rPr>
        <w:t>Vlastec</w:t>
      </w:r>
      <w:proofErr w:type="spellEnd"/>
      <w:r>
        <w:rPr>
          <w:sz w:val="24"/>
          <w:szCs w:val="24"/>
        </w:rPr>
        <w:t xml:space="preserve"> 25 ks spárkaté zvěře. Při lovu na tahu se ulovilo 100 kachen.</w:t>
      </w:r>
    </w:p>
    <w:p w:rsidR="00F924F3" w:rsidRDefault="00F924F3" w:rsidP="00F924F3">
      <w:pPr>
        <w:spacing w:line="240" w:lineRule="auto"/>
        <w:rPr>
          <w:sz w:val="24"/>
          <w:szCs w:val="24"/>
        </w:rPr>
      </w:pPr>
      <w:r w:rsidRPr="005D19E8">
        <w:rPr>
          <w:sz w:val="24"/>
          <w:szCs w:val="24"/>
        </w:rPr>
        <w:t>Blíží se</w:t>
      </w:r>
      <w:r>
        <w:rPr>
          <w:sz w:val="24"/>
          <w:szCs w:val="24"/>
        </w:rPr>
        <w:t xml:space="preserve"> zima a tak myslivcům začíná sezona přikrmování. Od září se přikrmuje drobná zvěř a od října se přikrmuje veškerá zvěř spárkatá (</w:t>
      </w:r>
      <w:proofErr w:type="spellStart"/>
      <w:r>
        <w:rPr>
          <w:sz w:val="24"/>
          <w:szCs w:val="24"/>
        </w:rPr>
        <w:t>dančí</w:t>
      </w:r>
      <w:proofErr w:type="spellEnd"/>
      <w:r>
        <w:rPr>
          <w:sz w:val="24"/>
          <w:szCs w:val="24"/>
        </w:rPr>
        <w:t xml:space="preserve">, srnčí). </w:t>
      </w:r>
    </w:p>
    <w:p w:rsidR="00F924F3" w:rsidRDefault="00F924F3" w:rsidP="00F924F3">
      <w:pPr>
        <w:spacing w:line="240" w:lineRule="auto"/>
        <w:rPr>
          <w:sz w:val="24"/>
          <w:szCs w:val="24"/>
        </w:rPr>
      </w:pPr>
      <w:r>
        <w:rPr>
          <w:sz w:val="24"/>
          <w:szCs w:val="24"/>
        </w:rPr>
        <w:t xml:space="preserve">To je tak asi vše z našeho mysliveckého roku. Doufám, že jsem Vás trochu seznámil s naším koníčkem a nadále se budeme setkávat ve zpravodaji, na mysliveckých i jiných akcí v naší obci i mimo ni. </w:t>
      </w:r>
    </w:p>
    <w:p w:rsidR="00F924F3" w:rsidRDefault="00F924F3" w:rsidP="00F924F3">
      <w:pPr>
        <w:spacing w:line="240" w:lineRule="auto"/>
        <w:rPr>
          <w:sz w:val="24"/>
          <w:szCs w:val="24"/>
        </w:rPr>
      </w:pPr>
      <w:r>
        <w:rPr>
          <w:sz w:val="24"/>
          <w:szCs w:val="24"/>
        </w:rPr>
        <w:t>Loučím se s mysliveckým pozdravem České myslivosti - zdar!</w:t>
      </w:r>
    </w:p>
    <w:p w:rsidR="00F924F3" w:rsidRDefault="00F924F3" w:rsidP="00F924F3">
      <w:pPr>
        <w:spacing w:line="240" w:lineRule="auto"/>
        <w:jc w:val="right"/>
        <w:rPr>
          <w:sz w:val="24"/>
          <w:szCs w:val="24"/>
        </w:rPr>
      </w:pPr>
      <w:r>
        <w:rPr>
          <w:sz w:val="24"/>
          <w:szCs w:val="24"/>
        </w:rPr>
        <w:t>Václav Chochole</w:t>
      </w:r>
    </w:p>
    <w:p w:rsidR="00F924F3" w:rsidRDefault="00F924F3" w:rsidP="00F924F3">
      <w:pPr>
        <w:spacing w:line="240" w:lineRule="auto"/>
        <w:rPr>
          <w:sz w:val="24"/>
          <w:szCs w:val="24"/>
        </w:rPr>
      </w:pPr>
      <w:r>
        <w:rPr>
          <w:sz w:val="24"/>
          <w:szCs w:val="24"/>
        </w:rPr>
        <w:t xml:space="preserve">                           „</w:t>
      </w:r>
      <w:proofErr w:type="spellStart"/>
      <w:r>
        <w:rPr>
          <w:sz w:val="24"/>
          <w:szCs w:val="24"/>
        </w:rPr>
        <w:t>Svatohubertská</w:t>
      </w:r>
      <w:proofErr w:type="spellEnd"/>
      <w:r>
        <w:rPr>
          <w:sz w:val="24"/>
          <w:szCs w:val="24"/>
        </w:rPr>
        <w:t xml:space="preserve"> </w:t>
      </w:r>
      <w:proofErr w:type="gramStart"/>
      <w:r>
        <w:rPr>
          <w:sz w:val="24"/>
          <w:szCs w:val="24"/>
        </w:rPr>
        <w:t>mše“                                             Dětský</w:t>
      </w:r>
      <w:proofErr w:type="gramEnd"/>
      <w:r>
        <w:rPr>
          <w:sz w:val="24"/>
          <w:szCs w:val="24"/>
        </w:rPr>
        <w:t xml:space="preserve"> den</w:t>
      </w:r>
    </w:p>
    <w:p w:rsidR="00F924F3" w:rsidRPr="00C77429" w:rsidRDefault="00F924F3" w:rsidP="00F924F3">
      <w:pPr>
        <w:rPr>
          <w:sz w:val="24"/>
          <w:szCs w:val="24"/>
        </w:rPr>
      </w:pPr>
      <w:r>
        <w:rPr>
          <w:noProof/>
          <w:sz w:val="24"/>
          <w:szCs w:val="24"/>
          <w:lang w:eastAsia="cs-CZ"/>
        </w:rPr>
        <w:drawing>
          <wp:anchor distT="0" distB="0" distL="114300" distR="114300" simplePos="0" relativeHeight="251679744" behindDoc="1" locked="0" layoutInCell="1" allowOverlap="1">
            <wp:simplePos x="0" y="0"/>
            <wp:positionH relativeFrom="column">
              <wp:posOffset>168910</wp:posOffset>
            </wp:positionH>
            <wp:positionV relativeFrom="paragraph">
              <wp:posOffset>137160</wp:posOffset>
            </wp:positionV>
            <wp:extent cx="2856865" cy="3810000"/>
            <wp:effectExtent l="0" t="0" r="635" b="0"/>
            <wp:wrapTight wrapText="bothSides">
              <wp:wrapPolygon edited="0">
                <wp:start x="0" y="0"/>
                <wp:lineTo x="0" y="21492"/>
                <wp:lineTo x="21461" y="21492"/>
                <wp:lineTo x="21461" y="0"/>
                <wp:lineTo x="0" y="0"/>
              </wp:wrapPolygon>
            </wp:wrapTight>
            <wp:docPr id="11" name="Obrázek 4" descr="C:\Users\HARVESTOR\Desktop\Myslivci\vyy9rU_et4MSu7FpWrCaUkqWGc8WRftOoxMu9pOXjGjZuRjS9N7Qwa4d8Ce6qfyz9z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VESTOR\Desktop\Myslivci\vyy9rU_et4MSu7FpWrCaUkqWGc8WRftOoxMu9pOXjGjZuRjS9N7Qwa4d8Ce6qfyz9zUIP-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6865" cy="3810000"/>
                    </a:xfrm>
                    <a:prstGeom prst="rect">
                      <a:avLst/>
                    </a:prstGeom>
                    <a:noFill/>
                    <a:ln>
                      <a:noFill/>
                    </a:ln>
                  </pic:spPr>
                </pic:pic>
              </a:graphicData>
            </a:graphic>
          </wp:anchor>
        </w:drawing>
      </w:r>
    </w:p>
    <w:p w:rsidR="00F924F3" w:rsidRPr="00C77429" w:rsidRDefault="00F924F3" w:rsidP="00F924F3">
      <w:pPr>
        <w:rPr>
          <w:sz w:val="24"/>
          <w:szCs w:val="24"/>
        </w:rPr>
      </w:pPr>
      <w:r>
        <w:rPr>
          <w:noProof/>
          <w:sz w:val="24"/>
          <w:szCs w:val="24"/>
          <w:lang w:eastAsia="cs-CZ"/>
        </w:rPr>
        <w:drawing>
          <wp:inline distT="0" distB="0" distL="0" distR="0">
            <wp:extent cx="2800350" cy="2667000"/>
            <wp:effectExtent l="19050" t="0" r="0" b="0"/>
            <wp:docPr id="13" name="Obrázek 7" descr="P10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69.JPG"/>
                    <pic:cNvPicPr/>
                  </pic:nvPicPr>
                  <pic:blipFill>
                    <a:blip r:embed="rId23" cstate="print"/>
                    <a:stretch>
                      <a:fillRect/>
                    </a:stretch>
                  </pic:blipFill>
                  <pic:spPr>
                    <a:xfrm>
                      <a:off x="0" y="0"/>
                      <a:ext cx="2799426" cy="2666120"/>
                    </a:xfrm>
                    <a:prstGeom prst="rect">
                      <a:avLst/>
                    </a:prstGeom>
                  </pic:spPr>
                </pic:pic>
              </a:graphicData>
            </a:graphic>
          </wp:inline>
        </w:drawing>
      </w:r>
    </w:p>
    <w:p w:rsidR="00F924F3" w:rsidRDefault="00F924F3" w:rsidP="009B77C0">
      <w:pPr>
        <w:rPr>
          <w:b/>
          <w:sz w:val="32"/>
          <w:szCs w:val="32"/>
        </w:rPr>
      </w:pPr>
    </w:p>
    <w:p w:rsidR="00F924F3" w:rsidRDefault="00F924F3" w:rsidP="009B77C0">
      <w:pPr>
        <w:rPr>
          <w:b/>
          <w:sz w:val="32"/>
          <w:szCs w:val="32"/>
        </w:rPr>
      </w:pPr>
    </w:p>
    <w:p w:rsidR="00F924F3" w:rsidRPr="009B77C0" w:rsidRDefault="00F924F3" w:rsidP="009B77C0">
      <w:pPr>
        <w:rPr>
          <w:b/>
          <w:sz w:val="32"/>
          <w:szCs w:val="32"/>
        </w:rPr>
      </w:pPr>
    </w:p>
    <w:sectPr w:rsidR="00F924F3" w:rsidRPr="009B77C0" w:rsidSect="00A7475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2"/>
    <w:multiLevelType w:val="multilevel"/>
    <w:tmpl w:val="00000002"/>
    <w:name w:val="WWNum5"/>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
    <w:nsid w:val="03C004CE"/>
    <w:multiLevelType w:val="hybridMultilevel"/>
    <w:tmpl w:val="A8E251D2"/>
    <w:lvl w:ilvl="0" w:tplc="4D809C82">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FB345A7"/>
    <w:multiLevelType w:val="hybridMultilevel"/>
    <w:tmpl w:val="033A359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58296D44"/>
    <w:multiLevelType w:val="multilevel"/>
    <w:tmpl w:val="2F24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45743C"/>
    <w:multiLevelType w:val="hybridMultilevel"/>
    <w:tmpl w:val="510E152C"/>
    <w:lvl w:ilvl="0" w:tplc="7A3CC670">
      <w:start w:val="7"/>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compat/>
  <w:rsids>
    <w:rsidRoot w:val="00A74758"/>
    <w:rsid w:val="00012CC3"/>
    <w:rsid w:val="00026F51"/>
    <w:rsid w:val="00033A56"/>
    <w:rsid w:val="00040934"/>
    <w:rsid w:val="00040EEA"/>
    <w:rsid w:val="00044829"/>
    <w:rsid w:val="0005488D"/>
    <w:rsid w:val="00085DBE"/>
    <w:rsid w:val="000925B5"/>
    <w:rsid w:val="000C52A3"/>
    <w:rsid w:val="000C55E0"/>
    <w:rsid w:val="001038EF"/>
    <w:rsid w:val="00135B7B"/>
    <w:rsid w:val="00170471"/>
    <w:rsid w:val="0019048D"/>
    <w:rsid w:val="001B561E"/>
    <w:rsid w:val="001D10E8"/>
    <w:rsid w:val="001F2AD1"/>
    <w:rsid w:val="002177B5"/>
    <w:rsid w:val="002303D1"/>
    <w:rsid w:val="00236E5F"/>
    <w:rsid w:val="00241863"/>
    <w:rsid w:val="00271492"/>
    <w:rsid w:val="00272F75"/>
    <w:rsid w:val="00273A41"/>
    <w:rsid w:val="00273AB6"/>
    <w:rsid w:val="00274533"/>
    <w:rsid w:val="002A6A65"/>
    <w:rsid w:val="002B0B00"/>
    <w:rsid w:val="002B1F9D"/>
    <w:rsid w:val="002D555B"/>
    <w:rsid w:val="002F2345"/>
    <w:rsid w:val="003103C7"/>
    <w:rsid w:val="003245CB"/>
    <w:rsid w:val="00343BBB"/>
    <w:rsid w:val="00364AE0"/>
    <w:rsid w:val="00367D9F"/>
    <w:rsid w:val="00385721"/>
    <w:rsid w:val="003A4074"/>
    <w:rsid w:val="003A5848"/>
    <w:rsid w:val="003B3A96"/>
    <w:rsid w:val="003B52B9"/>
    <w:rsid w:val="003D6D43"/>
    <w:rsid w:val="004014FE"/>
    <w:rsid w:val="00431B85"/>
    <w:rsid w:val="00454322"/>
    <w:rsid w:val="004625EB"/>
    <w:rsid w:val="004800C1"/>
    <w:rsid w:val="00484DED"/>
    <w:rsid w:val="00490673"/>
    <w:rsid w:val="004A5461"/>
    <w:rsid w:val="004C5DF8"/>
    <w:rsid w:val="004E277A"/>
    <w:rsid w:val="0050644F"/>
    <w:rsid w:val="005210A7"/>
    <w:rsid w:val="005450D8"/>
    <w:rsid w:val="00567EA1"/>
    <w:rsid w:val="00576E27"/>
    <w:rsid w:val="00594038"/>
    <w:rsid w:val="005B7243"/>
    <w:rsid w:val="00611404"/>
    <w:rsid w:val="00666055"/>
    <w:rsid w:val="006751E6"/>
    <w:rsid w:val="006A08A8"/>
    <w:rsid w:val="006A2330"/>
    <w:rsid w:val="006B0086"/>
    <w:rsid w:val="006C42CC"/>
    <w:rsid w:val="006D2E09"/>
    <w:rsid w:val="00707C57"/>
    <w:rsid w:val="007139D8"/>
    <w:rsid w:val="0072622C"/>
    <w:rsid w:val="007266EF"/>
    <w:rsid w:val="00753539"/>
    <w:rsid w:val="00754369"/>
    <w:rsid w:val="00784ECB"/>
    <w:rsid w:val="007919DD"/>
    <w:rsid w:val="007A0D67"/>
    <w:rsid w:val="007C09BF"/>
    <w:rsid w:val="007F1990"/>
    <w:rsid w:val="007F2004"/>
    <w:rsid w:val="007F6424"/>
    <w:rsid w:val="00801ECC"/>
    <w:rsid w:val="00814ED2"/>
    <w:rsid w:val="0082061A"/>
    <w:rsid w:val="00827A05"/>
    <w:rsid w:val="00831AAB"/>
    <w:rsid w:val="00834E92"/>
    <w:rsid w:val="008373E5"/>
    <w:rsid w:val="00852B5A"/>
    <w:rsid w:val="008C1EFC"/>
    <w:rsid w:val="008C3760"/>
    <w:rsid w:val="008C501D"/>
    <w:rsid w:val="008C637B"/>
    <w:rsid w:val="008D5BCD"/>
    <w:rsid w:val="008E3C72"/>
    <w:rsid w:val="008F7E81"/>
    <w:rsid w:val="0091446F"/>
    <w:rsid w:val="009B5ABC"/>
    <w:rsid w:val="009B77C0"/>
    <w:rsid w:val="009D4FA0"/>
    <w:rsid w:val="009F7B61"/>
    <w:rsid w:val="00A0074F"/>
    <w:rsid w:val="00A00800"/>
    <w:rsid w:val="00A04DDC"/>
    <w:rsid w:val="00A23E7A"/>
    <w:rsid w:val="00A308A6"/>
    <w:rsid w:val="00A55F01"/>
    <w:rsid w:val="00A71267"/>
    <w:rsid w:val="00A74758"/>
    <w:rsid w:val="00A75A4A"/>
    <w:rsid w:val="00A972A1"/>
    <w:rsid w:val="00AA1F68"/>
    <w:rsid w:val="00AB178C"/>
    <w:rsid w:val="00AC648D"/>
    <w:rsid w:val="00AD468F"/>
    <w:rsid w:val="00AF5EDB"/>
    <w:rsid w:val="00B14DD3"/>
    <w:rsid w:val="00B22D0D"/>
    <w:rsid w:val="00B73F61"/>
    <w:rsid w:val="00B748D3"/>
    <w:rsid w:val="00BA30C1"/>
    <w:rsid w:val="00BB2CED"/>
    <w:rsid w:val="00BC119F"/>
    <w:rsid w:val="00BC3A5F"/>
    <w:rsid w:val="00BD6F5C"/>
    <w:rsid w:val="00C0054C"/>
    <w:rsid w:val="00C006E2"/>
    <w:rsid w:val="00C024C0"/>
    <w:rsid w:val="00C1161E"/>
    <w:rsid w:val="00C37ACC"/>
    <w:rsid w:val="00C71DDF"/>
    <w:rsid w:val="00C84891"/>
    <w:rsid w:val="00CB3F0D"/>
    <w:rsid w:val="00CB5AB4"/>
    <w:rsid w:val="00CB618A"/>
    <w:rsid w:val="00CE72F6"/>
    <w:rsid w:val="00CF5C1B"/>
    <w:rsid w:val="00D22D19"/>
    <w:rsid w:val="00D25A86"/>
    <w:rsid w:val="00D46A4C"/>
    <w:rsid w:val="00D64670"/>
    <w:rsid w:val="00D76B19"/>
    <w:rsid w:val="00D80000"/>
    <w:rsid w:val="00D934C0"/>
    <w:rsid w:val="00DD2B84"/>
    <w:rsid w:val="00DD4F78"/>
    <w:rsid w:val="00DD571F"/>
    <w:rsid w:val="00DF4DF0"/>
    <w:rsid w:val="00E02CCB"/>
    <w:rsid w:val="00E06075"/>
    <w:rsid w:val="00E1434B"/>
    <w:rsid w:val="00E43DAF"/>
    <w:rsid w:val="00E87DBE"/>
    <w:rsid w:val="00EA54EE"/>
    <w:rsid w:val="00EC6B40"/>
    <w:rsid w:val="00EF2C61"/>
    <w:rsid w:val="00EF4D91"/>
    <w:rsid w:val="00EF78DB"/>
    <w:rsid w:val="00F1781B"/>
    <w:rsid w:val="00F454A5"/>
    <w:rsid w:val="00F83FE3"/>
    <w:rsid w:val="00F924F3"/>
    <w:rsid w:val="00F933DA"/>
    <w:rsid w:val="00FC6D94"/>
    <w:rsid w:val="00FD5990"/>
    <w:rsid w:val="00FE24DA"/>
    <w:rsid w:val="00FE3F9D"/>
    <w:rsid w:val="00FE5D6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6E2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47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758"/>
    <w:rPr>
      <w:rFonts w:ascii="Tahoma" w:hAnsi="Tahoma" w:cs="Tahoma"/>
      <w:sz w:val="16"/>
      <w:szCs w:val="16"/>
    </w:rPr>
  </w:style>
  <w:style w:type="character" w:styleId="Hypertextovodkaz">
    <w:name w:val="Hyperlink"/>
    <w:basedOn w:val="Standardnpsmoodstavce"/>
    <w:uiPriority w:val="99"/>
    <w:unhideWhenUsed/>
    <w:rsid w:val="00B22D0D"/>
    <w:rPr>
      <w:color w:val="0000FF" w:themeColor="hyperlink"/>
      <w:u w:val="single"/>
    </w:rPr>
  </w:style>
  <w:style w:type="paragraph" w:styleId="Odstavecseseznamem">
    <w:name w:val="List Paragraph"/>
    <w:basedOn w:val="Normln"/>
    <w:uiPriority w:val="34"/>
    <w:qFormat/>
    <w:rsid w:val="00C024C0"/>
    <w:pPr>
      <w:ind w:left="720"/>
      <w:contextualSpacing/>
    </w:pPr>
  </w:style>
  <w:style w:type="paragraph" w:styleId="Normlnweb">
    <w:name w:val="Normal (Web)"/>
    <w:basedOn w:val="Normln"/>
    <w:uiPriority w:val="99"/>
    <w:unhideWhenUsed/>
    <w:rsid w:val="005450D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motetext">
    <w:name w:val="emote_text"/>
    <w:basedOn w:val="Standardnpsmoodstavce"/>
    <w:rsid w:val="00E1434B"/>
  </w:style>
  <w:style w:type="paragraph" w:customStyle="1" w:styleId="ZkladntextIMP">
    <w:name w:val="Základní text_IMP"/>
    <w:basedOn w:val="Normln"/>
    <w:rsid w:val="009B5ABC"/>
    <w:pPr>
      <w:suppressAutoHyphens/>
      <w:overflowPunct w:val="0"/>
      <w:autoSpaceDE w:val="0"/>
      <w:autoSpaceDN w:val="0"/>
      <w:adjustRightInd w:val="0"/>
      <w:spacing w:after="0"/>
      <w:textAlignment w:val="baseline"/>
    </w:pPr>
    <w:rPr>
      <w:rFonts w:ascii="Times New Roman" w:eastAsia="Times New Roman" w:hAnsi="Times New Roman" w:cs="Times New Roman"/>
      <w:sz w:val="24"/>
      <w:szCs w:val="20"/>
      <w:lang w:eastAsia="cs-CZ"/>
    </w:rPr>
  </w:style>
  <w:style w:type="paragraph" w:customStyle="1" w:styleId="NormlnIMP">
    <w:name w:val="Normální_IMP"/>
    <w:basedOn w:val="Normln"/>
    <w:rsid w:val="009B5ABC"/>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0"/>
      <w:szCs w:val="20"/>
      <w:lang w:eastAsia="cs-CZ"/>
    </w:rPr>
  </w:style>
  <w:style w:type="paragraph" w:customStyle="1" w:styleId="normln0">
    <w:name w:val="normln"/>
    <w:basedOn w:val="Normln"/>
    <w:rsid w:val="009B5AB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B3A96"/>
    <w:rPr>
      <w:b/>
      <w:bCs/>
    </w:rPr>
  </w:style>
  <w:style w:type="character" w:customStyle="1" w:styleId="apple-converted-space">
    <w:name w:val="apple-converted-space"/>
    <w:basedOn w:val="Standardnpsmoodstavce"/>
    <w:rsid w:val="003B3A96"/>
  </w:style>
  <w:style w:type="character" w:customStyle="1" w:styleId="Standardnpsmoodstavce1">
    <w:name w:val="Standardní písmo odstavce1"/>
    <w:rsid w:val="004800C1"/>
  </w:style>
  <w:style w:type="character" w:customStyle="1" w:styleId="Hypertextovodkaz1">
    <w:name w:val="Hypertextový odkaz1"/>
    <w:basedOn w:val="Standardnpsmoodstavce1"/>
    <w:rsid w:val="004800C1"/>
    <w:rPr>
      <w:color w:val="0000FF"/>
      <w:u w:val="single"/>
    </w:rPr>
  </w:style>
</w:styles>
</file>

<file path=word/webSettings.xml><?xml version="1.0" encoding="utf-8"?>
<w:webSettings xmlns:r="http://schemas.openxmlformats.org/officeDocument/2006/relationships" xmlns:w="http://schemas.openxmlformats.org/wordprocessingml/2006/main">
  <w:divs>
    <w:div w:id="3409513">
      <w:bodyDiv w:val="1"/>
      <w:marLeft w:val="0"/>
      <w:marRight w:val="0"/>
      <w:marTop w:val="0"/>
      <w:marBottom w:val="0"/>
      <w:divBdr>
        <w:top w:val="none" w:sz="0" w:space="0" w:color="auto"/>
        <w:left w:val="none" w:sz="0" w:space="0" w:color="auto"/>
        <w:bottom w:val="none" w:sz="0" w:space="0" w:color="auto"/>
        <w:right w:val="none" w:sz="0" w:space="0" w:color="auto"/>
      </w:divBdr>
    </w:div>
    <w:div w:id="62921616">
      <w:bodyDiv w:val="1"/>
      <w:marLeft w:val="0"/>
      <w:marRight w:val="0"/>
      <w:marTop w:val="0"/>
      <w:marBottom w:val="0"/>
      <w:divBdr>
        <w:top w:val="none" w:sz="0" w:space="0" w:color="auto"/>
        <w:left w:val="none" w:sz="0" w:space="0" w:color="auto"/>
        <w:bottom w:val="none" w:sz="0" w:space="0" w:color="auto"/>
        <w:right w:val="none" w:sz="0" w:space="0" w:color="auto"/>
      </w:divBdr>
    </w:div>
    <w:div w:id="78412180">
      <w:bodyDiv w:val="1"/>
      <w:marLeft w:val="0"/>
      <w:marRight w:val="0"/>
      <w:marTop w:val="0"/>
      <w:marBottom w:val="0"/>
      <w:divBdr>
        <w:top w:val="none" w:sz="0" w:space="0" w:color="auto"/>
        <w:left w:val="none" w:sz="0" w:space="0" w:color="auto"/>
        <w:bottom w:val="none" w:sz="0" w:space="0" w:color="auto"/>
        <w:right w:val="none" w:sz="0" w:space="0" w:color="auto"/>
      </w:divBdr>
    </w:div>
    <w:div w:id="266624080">
      <w:bodyDiv w:val="1"/>
      <w:marLeft w:val="0"/>
      <w:marRight w:val="0"/>
      <w:marTop w:val="0"/>
      <w:marBottom w:val="0"/>
      <w:divBdr>
        <w:top w:val="none" w:sz="0" w:space="0" w:color="auto"/>
        <w:left w:val="none" w:sz="0" w:space="0" w:color="auto"/>
        <w:bottom w:val="none" w:sz="0" w:space="0" w:color="auto"/>
        <w:right w:val="none" w:sz="0" w:space="0" w:color="auto"/>
      </w:divBdr>
    </w:div>
    <w:div w:id="352418296">
      <w:bodyDiv w:val="1"/>
      <w:marLeft w:val="0"/>
      <w:marRight w:val="0"/>
      <w:marTop w:val="0"/>
      <w:marBottom w:val="0"/>
      <w:divBdr>
        <w:top w:val="none" w:sz="0" w:space="0" w:color="auto"/>
        <w:left w:val="none" w:sz="0" w:space="0" w:color="auto"/>
        <w:bottom w:val="none" w:sz="0" w:space="0" w:color="auto"/>
        <w:right w:val="none" w:sz="0" w:space="0" w:color="auto"/>
      </w:divBdr>
    </w:div>
    <w:div w:id="362049873">
      <w:bodyDiv w:val="1"/>
      <w:marLeft w:val="0"/>
      <w:marRight w:val="0"/>
      <w:marTop w:val="0"/>
      <w:marBottom w:val="0"/>
      <w:divBdr>
        <w:top w:val="none" w:sz="0" w:space="0" w:color="auto"/>
        <w:left w:val="none" w:sz="0" w:space="0" w:color="auto"/>
        <w:bottom w:val="none" w:sz="0" w:space="0" w:color="auto"/>
        <w:right w:val="none" w:sz="0" w:space="0" w:color="auto"/>
      </w:divBdr>
    </w:div>
    <w:div w:id="374626087">
      <w:bodyDiv w:val="1"/>
      <w:marLeft w:val="0"/>
      <w:marRight w:val="0"/>
      <w:marTop w:val="0"/>
      <w:marBottom w:val="0"/>
      <w:divBdr>
        <w:top w:val="none" w:sz="0" w:space="0" w:color="auto"/>
        <w:left w:val="none" w:sz="0" w:space="0" w:color="auto"/>
        <w:bottom w:val="none" w:sz="0" w:space="0" w:color="auto"/>
        <w:right w:val="none" w:sz="0" w:space="0" w:color="auto"/>
      </w:divBdr>
    </w:div>
    <w:div w:id="467631366">
      <w:bodyDiv w:val="1"/>
      <w:marLeft w:val="0"/>
      <w:marRight w:val="0"/>
      <w:marTop w:val="0"/>
      <w:marBottom w:val="0"/>
      <w:divBdr>
        <w:top w:val="none" w:sz="0" w:space="0" w:color="auto"/>
        <w:left w:val="none" w:sz="0" w:space="0" w:color="auto"/>
        <w:bottom w:val="none" w:sz="0" w:space="0" w:color="auto"/>
        <w:right w:val="none" w:sz="0" w:space="0" w:color="auto"/>
      </w:divBdr>
    </w:div>
    <w:div w:id="557130977">
      <w:bodyDiv w:val="1"/>
      <w:marLeft w:val="0"/>
      <w:marRight w:val="0"/>
      <w:marTop w:val="0"/>
      <w:marBottom w:val="0"/>
      <w:divBdr>
        <w:top w:val="none" w:sz="0" w:space="0" w:color="auto"/>
        <w:left w:val="none" w:sz="0" w:space="0" w:color="auto"/>
        <w:bottom w:val="none" w:sz="0" w:space="0" w:color="auto"/>
        <w:right w:val="none" w:sz="0" w:space="0" w:color="auto"/>
      </w:divBdr>
    </w:div>
    <w:div w:id="660499473">
      <w:bodyDiv w:val="1"/>
      <w:marLeft w:val="0"/>
      <w:marRight w:val="0"/>
      <w:marTop w:val="0"/>
      <w:marBottom w:val="0"/>
      <w:divBdr>
        <w:top w:val="none" w:sz="0" w:space="0" w:color="auto"/>
        <w:left w:val="none" w:sz="0" w:space="0" w:color="auto"/>
        <w:bottom w:val="none" w:sz="0" w:space="0" w:color="auto"/>
        <w:right w:val="none" w:sz="0" w:space="0" w:color="auto"/>
      </w:divBdr>
    </w:div>
    <w:div w:id="806161837">
      <w:bodyDiv w:val="1"/>
      <w:marLeft w:val="0"/>
      <w:marRight w:val="0"/>
      <w:marTop w:val="0"/>
      <w:marBottom w:val="0"/>
      <w:divBdr>
        <w:top w:val="none" w:sz="0" w:space="0" w:color="auto"/>
        <w:left w:val="none" w:sz="0" w:space="0" w:color="auto"/>
        <w:bottom w:val="none" w:sz="0" w:space="0" w:color="auto"/>
        <w:right w:val="none" w:sz="0" w:space="0" w:color="auto"/>
      </w:divBdr>
    </w:div>
    <w:div w:id="889608829">
      <w:bodyDiv w:val="1"/>
      <w:marLeft w:val="0"/>
      <w:marRight w:val="0"/>
      <w:marTop w:val="0"/>
      <w:marBottom w:val="0"/>
      <w:divBdr>
        <w:top w:val="none" w:sz="0" w:space="0" w:color="auto"/>
        <w:left w:val="none" w:sz="0" w:space="0" w:color="auto"/>
        <w:bottom w:val="none" w:sz="0" w:space="0" w:color="auto"/>
        <w:right w:val="none" w:sz="0" w:space="0" w:color="auto"/>
      </w:divBdr>
    </w:div>
    <w:div w:id="1288008058">
      <w:bodyDiv w:val="1"/>
      <w:marLeft w:val="0"/>
      <w:marRight w:val="0"/>
      <w:marTop w:val="0"/>
      <w:marBottom w:val="0"/>
      <w:divBdr>
        <w:top w:val="none" w:sz="0" w:space="0" w:color="auto"/>
        <w:left w:val="none" w:sz="0" w:space="0" w:color="auto"/>
        <w:bottom w:val="none" w:sz="0" w:space="0" w:color="auto"/>
        <w:right w:val="none" w:sz="0" w:space="0" w:color="auto"/>
      </w:divBdr>
      <w:divsChild>
        <w:div w:id="1531331667">
          <w:marLeft w:val="0"/>
          <w:marRight w:val="0"/>
          <w:marTop w:val="0"/>
          <w:marBottom w:val="0"/>
          <w:divBdr>
            <w:top w:val="none" w:sz="0" w:space="0" w:color="auto"/>
            <w:left w:val="none" w:sz="0" w:space="0" w:color="auto"/>
            <w:bottom w:val="none" w:sz="0" w:space="0" w:color="auto"/>
            <w:right w:val="none" w:sz="0" w:space="0" w:color="auto"/>
          </w:divBdr>
          <w:divsChild>
            <w:div w:id="727922411">
              <w:marLeft w:val="0"/>
              <w:marRight w:val="0"/>
              <w:marTop w:val="0"/>
              <w:marBottom w:val="0"/>
              <w:divBdr>
                <w:top w:val="none" w:sz="0" w:space="0" w:color="auto"/>
                <w:left w:val="none" w:sz="0" w:space="0" w:color="auto"/>
                <w:bottom w:val="none" w:sz="0" w:space="0" w:color="auto"/>
                <w:right w:val="none" w:sz="0" w:space="0" w:color="auto"/>
              </w:divBdr>
              <w:divsChild>
                <w:div w:id="2065520827">
                  <w:marLeft w:val="-15"/>
                  <w:marRight w:val="0"/>
                  <w:marTop w:val="0"/>
                  <w:marBottom w:val="0"/>
                  <w:divBdr>
                    <w:top w:val="none" w:sz="0" w:space="0" w:color="auto"/>
                    <w:left w:val="none" w:sz="0" w:space="0" w:color="auto"/>
                    <w:bottom w:val="none" w:sz="0" w:space="0" w:color="auto"/>
                    <w:right w:val="none" w:sz="0" w:space="0" w:color="auto"/>
                  </w:divBdr>
                  <w:divsChild>
                    <w:div w:id="958755644">
                      <w:marLeft w:val="0"/>
                      <w:marRight w:val="0"/>
                      <w:marTop w:val="0"/>
                      <w:marBottom w:val="0"/>
                      <w:divBdr>
                        <w:top w:val="none" w:sz="0" w:space="0" w:color="auto"/>
                        <w:left w:val="none" w:sz="0" w:space="0" w:color="auto"/>
                        <w:bottom w:val="none" w:sz="0" w:space="0" w:color="auto"/>
                        <w:right w:val="none" w:sz="0" w:space="0" w:color="auto"/>
                      </w:divBdr>
                      <w:divsChild>
                        <w:div w:id="1884555783">
                          <w:marLeft w:val="0"/>
                          <w:marRight w:val="-15"/>
                          <w:marTop w:val="0"/>
                          <w:marBottom w:val="0"/>
                          <w:divBdr>
                            <w:top w:val="none" w:sz="0" w:space="0" w:color="auto"/>
                            <w:left w:val="none" w:sz="0" w:space="0" w:color="auto"/>
                            <w:bottom w:val="none" w:sz="0" w:space="0" w:color="auto"/>
                            <w:right w:val="none" w:sz="0" w:space="0" w:color="auto"/>
                          </w:divBdr>
                          <w:divsChild>
                            <w:div w:id="37049369">
                              <w:marLeft w:val="0"/>
                              <w:marRight w:val="0"/>
                              <w:marTop w:val="0"/>
                              <w:marBottom w:val="0"/>
                              <w:divBdr>
                                <w:top w:val="none" w:sz="0" w:space="0" w:color="auto"/>
                                <w:left w:val="none" w:sz="0" w:space="0" w:color="auto"/>
                                <w:bottom w:val="none" w:sz="0" w:space="0" w:color="auto"/>
                                <w:right w:val="none" w:sz="0" w:space="0" w:color="auto"/>
                              </w:divBdr>
                              <w:divsChild>
                                <w:div w:id="56365664">
                                  <w:marLeft w:val="0"/>
                                  <w:marRight w:val="0"/>
                                  <w:marTop w:val="0"/>
                                  <w:marBottom w:val="0"/>
                                  <w:divBdr>
                                    <w:top w:val="none" w:sz="0" w:space="0" w:color="auto"/>
                                    <w:left w:val="none" w:sz="0" w:space="0" w:color="auto"/>
                                    <w:bottom w:val="none" w:sz="0" w:space="0" w:color="auto"/>
                                    <w:right w:val="none" w:sz="0" w:space="0" w:color="auto"/>
                                  </w:divBdr>
                                  <w:divsChild>
                                    <w:div w:id="1726875385">
                                      <w:marLeft w:val="0"/>
                                      <w:marRight w:val="0"/>
                                      <w:marTop w:val="0"/>
                                      <w:marBottom w:val="0"/>
                                      <w:divBdr>
                                        <w:top w:val="none" w:sz="0" w:space="0" w:color="auto"/>
                                        <w:left w:val="none" w:sz="0" w:space="0" w:color="auto"/>
                                        <w:bottom w:val="none" w:sz="0" w:space="0" w:color="auto"/>
                                        <w:right w:val="none" w:sz="0" w:space="0" w:color="auto"/>
                                      </w:divBdr>
                                      <w:divsChild>
                                        <w:div w:id="1476098803">
                                          <w:marLeft w:val="0"/>
                                          <w:marRight w:val="0"/>
                                          <w:marTop w:val="0"/>
                                          <w:marBottom w:val="0"/>
                                          <w:divBdr>
                                            <w:top w:val="none" w:sz="0" w:space="0" w:color="auto"/>
                                            <w:left w:val="none" w:sz="0" w:space="0" w:color="auto"/>
                                            <w:bottom w:val="none" w:sz="0" w:space="0" w:color="auto"/>
                                            <w:right w:val="none" w:sz="0" w:space="0" w:color="auto"/>
                                          </w:divBdr>
                                          <w:divsChild>
                                            <w:div w:id="1606038671">
                                              <w:marLeft w:val="0"/>
                                              <w:marRight w:val="0"/>
                                              <w:marTop w:val="0"/>
                                              <w:marBottom w:val="0"/>
                                              <w:divBdr>
                                                <w:top w:val="none" w:sz="0" w:space="0" w:color="auto"/>
                                                <w:left w:val="none" w:sz="0" w:space="0" w:color="auto"/>
                                                <w:bottom w:val="none" w:sz="0" w:space="0" w:color="auto"/>
                                                <w:right w:val="none" w:sz="0" w:space="0" w:color="auto"/>
                                              </w:divBdr>
                                              <w:divsChild>
                                                <w:div w:id="1610746066">
                                                  <w:marLeft w:val="0"/>
                                                  <w:marRight w:val="0"/>
                                                  <w:marTop w:val="0"/>
                                                  <w:marBottom w:val="0"/>
                                                  <w:divBdr>
                                                    <w:top w:val="none" w:sz="0" w:space="0" w:color="auto"/>
                                                    <w:left w:val="none" w:sz="0" w:space="0" w:color="auto"/>
                                                    <w:bottom w:val="none" w:sz="0" w:space="0" w:color="auto"/>
                                                    <w:right w:val="none" w:sz="0" w:space="0" w:color="auto"/>
                                                  </w:divBdr>
                                                  <w:divsChild>
                                                    <w:div w:id="1358039593">
                                                      <w:marLeft w:val="0"/>
                                                      <w:marRight w:val="0"/>
                                                      <w:marTop w:val="0"/>
                                                      <w:marBottom w:val="1305"/>
                                                      <w:divBdr>
                                                        <w:top w:val="none" w:sz="0" w:space="0" w:color="auto"/>
                                                        <w:left w:val="none" w:sz="0" w:space="0" w:color="auto"/>
                                                        <w:bottom w:val="none" w:sz="0" w:space="0" w:color="auto"/>
                                                        <w:right w:val="none" w:sz="0" w:space="0" w:color="auto"/>
                                                      </w:divBdr>
                                                      <w:divsChild>
                                                        <w:div w:id="1668096411">
                                                          <w:marLeft w:val="0"/>
                                                          <w:marRight w:val="0"/>
                                                          <w:marTop w:val="0"/>
                                                          <w:marBottom w:val="0"/>
                                                          <w:divBdr>
                                                            <w:top w:val="none" w:sz="0" w:space="0" w:color="auto"/>
                                                            <w:left w:val="none" w:sz="0" w:space="0" w:color="auto"/>
                                                            <w:bottom w:val="none" w:sz="0" w:space="0" w:color="auto"/>
                                                            <w:right w:val="none" w:sz="0" w:space="0" w:color="auto"/>
                                                          </w:divBdr>
                                                          <w:divsChild>
                                                            <w:div w:id="1959408980">
                                                              <w:marLeft w:val="0"/>
                                                              <w:marRight w:val="0"/>
                                                              <w:marTop w:val="0"/>
                                                              <w:marBottom w:val="0"/>
                                                              <w:divBdr>
                                                                <w:top w:val="none" w:sz="0" w:space="0" w:color="auto"/>
                                                                <w:left w:val="none" w:sz="0" w:space="0" w:color="auto"/>
                                                                <w:bottom w:val="none" w:sz="0" w:space="0" w:color="auto"/>
                                                                <w:right w:val="none" w:sz="0" w:space="0" w:color="auto"/>
                                                              </w:divBdr>
                                                              <w:divsChild>
                                                                <w:div w:id="1020662238">
                                                                  <w:marLeft w:val="0"/>
                                                                  <w:marRight w:val="0"/>
                                                                  <w:marTop w:val="0"/>
                                                                  <w:marBottom w:val="0"/>
                                                                  <w:divBdr>
                                                                    <w:top w:val="none" w:sz="0" w:space="0" w:color="auto"/>
                                                                    <w:left w:val="none" w:sz="0" w:space="0" w:color="auto"/>
                                                                    <w:bottom w:val="none" w:sz="0" w:space="0" w:color="auto"/>
                                                                    <w:right w:val="none" w:sz="0" w:space="0" w:color="auto"/>
                                                                  </w:divBdr>
                                                                  <w:divsChild>
                                                                    <w:div w:id="647173286">
                                                                      <w:marLeft w:val="0"/>
                                                                      <w:marRight w:val="0"/>
                                                                      <w:marTop w:val="0"/>
                                                                      <w:marBottom w:val="0"/>
                                                                      <w:divBdr>
                                                                        <w:top w:val="none" w:sz="0" w:space="0" w:color="auto"/>
                                                                        <w:left w:val="none" w:sz="0" w:space="0" w:color="auto"/>
                                                                        <w:bottom w:val="none" w:sz="0" w:space="0" w:color="auto"/>
                                                                        <w:right w:val="none" w:sz="0" w:space="0" w:color="auto"/>
                                                                      </w:divBdr>
                                                                      <w:divsChild>
                                                                        <w:div w:id="986596187">
                                                                          <w:marLeft w:val="0"/>
                                                                          <w:marRight w:val="0"/>
                                                                          <w:marTop w:val="0"/>
                                                                          <w:marBottom w:val="0"/>
                                                                          <w:divBdr>
                                                                            <w:top w:val="none" w:sz="0" w:space="0" w:color="auto"/>
                                                                            <w:left w:val="none" w:sz="0" w:space="0" w:color="auto"/>
                                                                            <w:bottom w:val="none" w:sz="0" w:space="0" w:color="auto"/>
                                                                            <w:right w:val="none" w:sz="0" w:space="0" w:color="auto"/>
                                                                          </w:divBdr>
                                                                          <w:divsChild>
                                                                            <w:div w:id="16120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777714">
      <w:bodyDiv w:val="1"/>
      <w:marLeft w:val="0"/>
      <w:marRight w:val="0"/>
      <w:marTop w:val="0"/>
      <w:marBottom w:val="0"/>
      <w:divBdr>
        <w:top w:val="none" w:sz="0" w:space="0" w:color="auto"/>
        <w:left w:val="none" w:sz="0" w:space="0" w:color="auto"/>
        <w:bottom w:val="none" w:sz="0" w:space="0" w:color="auto"/>
        <w:right w:val="none" w:sz="0" w:space="0" w:color="auto"/>
      </w:divBdr>
    </w:div>
    <w:div w:id="1414426238">
      <w:bodyDiv w:val="1"/>
      <w:marLeft w:val="0"/>
      <w:marRight w:val="0"/>
      <w:marTop w:val="0"/>
      <w:marBottom w:val="0"/>
      <w:divBdr>
        <w:top w:val="none" w:sz="0" w:space="0" w:color="auto"/>
        <w:left w:val="none" w:sz="0" w:space="0" w:color="auto"/>
        <w:bottom w:val="none" w:sz="0" w:space="0" w:color="auto"/>
        <w:right w:val="none" w:sz="0" w:space="0" w:color="auto"/>
      </w:divBdr>
    </w:div>
    <w:div w:id="1419135906">
      <w:bodyDiv w:val="1"/>
      <w:marLeft w:val="0"/>
      <w:marRight w:val="0"/>
      <w:marTop w:val="0"/>
      <w:marBottom w:val="0"/>
      <w:divBdr>
        <w:top w:val="none" w:sz="0" w:space="0" w:color="auto"/>
        <w:left w:val="none" w:sz="0" w:space="0" w:color="auto"/>
        <w:bottom w:val="none" w:sz="0" w:space="0" w:color="auto"/>
        <w:right w:val="none" w:sz="0" w:space="0" w:color="auto"/>
      </w:divBdr>
    </w:div>
    <w:div w:id="1470438780">
      <w:bodyDiv w:val="1"/>
      <w:marLeft w:val="0"/>
      <w:marRight w:val="0"/>
      <w:marTop w:val="0"/>
      <w:marBottom w:val="0"/>
      <w:divBdr>
        <w:top w:val="none" w:sz="0" w:space="0" w:color="auto"/>
        <w:left w:val="none" w:sz="0" w:space="0" w:color="auto"/>
        <w:bottom w:val="none" w:sz="0" w:space="0" w:color="auto"/>
        <w:right w:val="none" w:sz="0" w:space="0" w:color="auto"/>
      </w:divBdr>
    </w:div>
    <w:div w:id="1545288912">
      <w:bodyDiv w:val="1"/>
      <w:marLeft w:val="0"/>
      <w:marRight w:val="0"/>
      <w:marTop w:val="0"/>
      <w:marBottom w:val="0"/>
      <w:divBdr>
        <w:top w:val="none" w:sz="0" w:space="0" w:color="auto"/>
        <w:left w:val="none" w:sz="0" w:space="0" w:color="auto"/>
        <w:bottom w:val="none" w:sz="0" w:space="0" w:color="auto"/>
        <w:right w:val="none" w:sz="0" w:space="0" w:color="auto"/>
      </w:divBdr>
    </w:div>
    <w:div w:id="182866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oslov.cz/"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www.oslov.cz" TargetMode="External"/><Relationship Id="rId17" Type="http://schemas.openxmlformats.org/officeDocument/2006/relationships/hyperlink" Target="mailto:ou.oslov@volny.c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u.oslov@volny.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7444C-4069-4017-B42A-BB54B11F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3028</Words>
  <Characters>17869</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Dobrovolný svazek obcí</dc:creator>
  <cp:lastModifiedBy>uzivatel</cp:lastModifiedBy>
  <cp:revision>4</cp:revision>
  <cp:lastPrinted>2012-01-11T15:21:00Z</cp:lastPrinted>
  <dcterms:created xsi:type="dcterms:W3CDTF">2015-11-20T06:41:00Z</dcterms:created>
  <dcterms:modified xsi:type="dcterms:W3CDTF">2015-11-20T11:51:00Z</dcterms:modified>
</cp:coreProperties>
</file>