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E6C" w:rsidRDefault="00E110DF" w:rsidP="00E110DF">
      <w:pPr>
        <w:spacing w:after="0"/>
        <w:jc w:val="center"/>
        <w:rPr>
          <w:rFonts w:ascii="Times New Roman" w:hAnsi="Times New Roman" w:cs="Times New Roman"/>
          <w:b/>
          <w:sz w:val="32"/>
          <w:szCs w:val="32"/>
        </w:rPr>
      </w:pPr>
      <w:r w:rsidRPr="00E110DF">
        <w:rPr>
          <w:rFonts w:ascii="Times New Roman" w:hAnsi="Times New Roman" w:cs="Times New Roman"/>
          <w:b/>
          <w:sz w:val="32"/>
          <w:szCs w:val="32"/>
        </w:rPr>
        <w:t>Smlouva</w:t>
      </w:r>
    </w:p>
    <w:p w:rsidR="00E110DF" w:rsidRPr="00015327" w:rsidRDefault="00E110DF" w:rsidP="00E110DF">
      <w:pPr>
        <w:spacing w:after="0"/>
        <w:jc w:val="center"/>
        <w:rPr>
          <w:rFonts w:ascii="Times New Roman" w:hAnsi="Times New Roman" w:cs="Times New Roman"/>
        </w:rPr>
      </w:pPr>
      <w:r w:rsidRPr="00015327">
        <w:rPr>
          <w:rFonts w:ascii="Times New Roman" w:hAnsi="Times New Roman" w:cs="Times New Roman"/>
        </w:rPr>
        <w:t>O dodávce vody a odvádění odpadních vod č………</w:t>
      </w:r>
    </w:p>
    <w:p w:rsidR="00E110DF" w:rsidRDefault="00E110DF" w:rsidP="00E110DF">
      <w:pPr>
        <w:spacing w:after="0"/>
        <w:jc w:val="center"/>
        <w:rPr>
          <w:rFonts w:ascii="Times New Roman" w:hAnsi="Times New Roman" w:cs="Times New Roman"/>
          <w:sz w:val="24"/>
          <w:szCs w:val="24"/>
        </w:rPr>
      </w:pPr>
    </w:p>
    <w:p w:rsidR="00E110DF" w:rsidRDefault="00E110DF" w:rsidP="00E110DF">
      <w:pPr>
        <w:spacing w:after="0"/>
        <w:ind w:left="360"/>
        <w:jc w:val="center"/>
        <w:rPr>
          <w:rFonts w:ascii="Times New Roman" w:hAnsi="Times New Roman" w:cs="Times New Roman"/>
          <w:b/>
          <w:sz w:val="24"/>
          <w:szCs w:val="24"/>
        </w:rPr>
      </w:pPr>
      <w:proofErr w:type="spellStart"/>
      <w:proofErr w:type="gramStart"/>
      <w:r w:rsidRPr="00E110DF">
        <w:rPr>
          <w:rFonts w:ascii="Times New Roman" w:hAnsi="Times New Roman" w:cs="Times New Roman"/>
          <w:b/>
          <w:sz w:val="24"/>
          <w:szCs w:val="24"/>
        </w:rPr>
        <w:t>I</w:t>
      </w:r>
      <w:proofErr w:type="spellEnd"/>
      <w:r w:rsidRPr="00E110DF">
        <w:rPr>
          <w:rFonts w:ascii="Times New Roman" w:hAnsi="Times New Roman" w:cs="Times New Roman"/>
          <w:b/>
          <w:sz w:val="24"/>
          <w:szCs w:val="24"/>
        </w:rPr>
        <w:t>.Smluvní</w:t>
      </w:r>
      <w:proofErr w:type="gramEnd"/>
      <w:r w:rsidRPr="00E110DF">
        <w:rPr>
          <w:rFonts w:ascii="Times New Roman" w:hAnsi="Times New Roman" w:cs="Times New Roman"/>
          <w:b/>
          <w:sz w:val="24"/>
          <w:szCs w:val="24"/>
        </w:rPr>
        <w:t xml:space="preserve"> strany</w:t>
      </w:r>
    </w:p>
    <w:p w:rsidR="00E110DF" w:rsidRDefault="00E110DF" w:rsidP="00E110DF">
      <w:pPr>
        <w:spacing w:after="0"/>
        <w:ind w:left="360"/>
        <w:jc w:val="center"/>
        <w:rPr>
          <w:rFonts w:ascii="Times New Roman" w:hAnsi="Times New Roman" w:cs="Times New Roman"/>
          <w:b/>
          <w:sz w:val="24"/>
          <w:szCs w:val="24"/>
        </w:rPr>
      </w:pPr>
    </w:p>
    <w:p w:rsidR="00E110DF" w:rsidRPr="00015327" w:rsidRDefault="00E110DF" w:rsidP="00E110DF">
      <w:pPr>
        <w:spacing w:after="0"/>
        <w:ind w:left="360"/>
        <w:jc w:val="both"/>
        <w:rPr>
          <w:rFonts w:ascii="Times New Roman" w:hAnsi="Times New Roman" w:cs="Times New Roman"/>
        </w:rPr>
      </w:pPr>
      <w:r w:rsidRPr="00015327">
        <w:rPr>
          <w:rFonts w:ascii="Times New Roman" w:hAnsi="Times New Roman" w:cs="Times New Roman"/>
          <w:b/>
        </w:rPr>
        <w:t xml:space="preserve">Dodavatel </w:t>
      </w:r>
      <w:r w:rsidRPr="00015327">
        <w:rPr>
          <w:rFonts w:ascii="Times New Roman" w:hAnsi="Times New Roman" w:cs="Times New Roman"/>
        </w:rPr>
        <w:t>(vlastník a provozovatel vodovodu a kanalizace)</w:t>
      </w:r>
    </w:p>
    <w:p w:rsidR="00E110DF" w:rsidRPr="00015327" w:rsidRDefault="00E110DF" w:rsidP="00E110DF">
      <w:pPr>
        <w:spacing w:after="0"/>
        <w:ind w:left="360"/>
        <w:jc w:val="both"/>
        <w:rPr>
          <w:rFonts w:ascii="Times New Roman" w:hAnsi="Times New Roman" w:cs="Times New Roman"/>
        </w:rPr>
      </w:pPr>
      <w:r w:rsidRPr="00015327">
        <w:rPr>
          <w:rFonts w:ascii="Times New Roman" w:hAnsi="Times New Roman" w:cs="Times New Roman"/>
        </w:rPr>
        <w:t>Název:                        Obec Oslov</w:t>
      </w:r>
    </w:p>
    <w:p w:rsidR="00E110DF" w:rsidRPr="00015327" w:rsidRDefault="00E110DF" w:rsidP="00E110DF">
      <w:pPr>
        <w:spacing w:after="0"/>
        <w:ind w:left="360"/>
        <w:jc w:val="both"/>
        <w:rPr>
          <w:rFonts w:ascii="Times New Roman" w:hAnsi="Times New Roman" w:cs="Times New Roman"/>
        </w:rPr>
      </w:pPr>
      <w:r w:rsidRPr="00015327">
        <w:rPr>
          <w:rFonts w:ascii="Times New Roman" w:hAnsi="Times New Roman" w:cs="Times New Roman"/>
        </w:rPr>
        <w:t>Zastoupená:                Františkem Haškem, starostou obce</w:t>
      </w:r>
    </w:p>
    <w:p w:rsidR="00E110DF" w:rsidRPr="00015327" w:rsidRDefault="00E110DF" w:rsidP="00E110DF">
      <w:pPr>
        <w:spacing w:after="0"/>
        <w:ind w:left="360"/>
        <w:jc w:val="both"/>
        <w:rPr>
          <w:rFonts w:ascii="Times New Roman" w:hAnsi="Times New Roman" w:cs="Times New Roman"/>
        </w:rPr>
      </w:pPr>
      <w:r w:rsidRPr="00015327">
        <w:rPr>
          <w:rFonts w:ascii="Times New Roman" w:hAnsi="Times New Roman" w:cs="Times New Roman"/>
        </w:rPr>
        <w:t>Sídlo:                          Oslov 86., 398 35 Oslov</w:t>
      </w:r>
    </w:p>
    <w:p w:rsidR="00E110DF" w:rsidRPr="00015327" w:rsidRDefault="00E110DF" w:rsidP="00E110DF">
      <w:pPr>
        <w:spacing w:after="0"/>
        <w:ind w:left="360"/>
        <w:jc w:val="both"/>
        <w:rPr>
          <w:rFonts w:ascii="Times New Roman" w:hAnsi="Times New Roman" w:cs="Times New Roman"/>
        </w:rPr>
      </w:pPr>
      <w:r w:rsidRPr="00015327">
        <w:rPr>
          <w:rFonts w:ascii="Times New Roman" w:hAnsi="Times New Roman" w:cs="Times New Roman"/>
        </w:rPr>
        <w:t>Telefon:                      382 285</w:t>
      </w:r>
      <w:r w:rsidR="003C076D">
        <w:rPr>
          <w:rFonts w:ascii="Times New Roman" w:hAnsi="Times New Roman" w:cs="Times New Roman"/>
        </w:rPr>
        <w:t> </w:t>
      </w:r>
      <w:r w:rsidRPr="00015327">
        <w:rPr>
          <w:rFonts w:ascii="Times New Roman" w:hAnsi="Times New Roman" w:cs="Times New Roman"/>
        </w:rPr>
        <w:t>632</w:t>
      </w:r>
      <w:r w:rsidR="003C076D">
        <w:rPr>
          <w:rFonts w:ascii="Times New Roman" w:hAnsi="Times New Roman" w:cs="Times New Roman"/>
        </w:rPr>
        <w:t>,</w:t>
      </w:r>
      <w:r w:rsidRPr="00015327">
        <w:rPr>
          <w:rFonts w:ascii="Times New Roman" w:hAnsi="Times New Roman" w:cs="Times New Roman"/>
        </w:rPr>
        <w:t xml:space="preserve"> 776 285</w:t>
      </w:r>
      <w:r w:rsidR="003C076D">
        <w:rPr>
          <w:rFonts w:ascii="Times New Roman" w:hAnsi="Times New Roman" w:cs="Times New Roman"/>
        </w:rPr>
        <w:t> </w:t>
      </w:r>
      <w:r w:rsidRPr="00015327">
        <w:rPr>
          <w:rFonts w:ascii="Times New Roman" w:hAnsi="Times New Roman" w:cs="Times New Roman"/>
        </w:rPr>
        <w:t>632</w:t>
      </w:r>
      <w:r w:rsidR="003C076D">
        <w:rPr>
          <w:rFonts w:ascii="Times New Roman" w:hAnsi="Times New Roman" w:cs="Times New Roman"/>
        </w:rPr>
        <w:t>, 725 031 128</w:t>
      </w:r>
    </w:p>
    <w:p w:rsidR="00E110DF" w:rsidRPr="00015327" w:rsidRDefault="00E110DF" w:rsidP="00E110DF">
      <w:pPr>
        <w:spacing w:after="0"/>
        <w:ind w:left="360"/>
        <w:jc w:val="both"/>
        <w:rPr>
          <w:rFonts w:ascii="Times New Roman" w:hAnsi="Times New Roman" w:cs="Times New Roman"/>
        </w:rPr>
      </w:pPr>
      <w:r w:rsidRPr="00015327">
        <w:rPr>
          <w:rFonts w:ascii="Times New Roman" w:hAnsi="Times New Roman" w:cs="Times New Roman"/>
        </w:rPr>
        <w:t>IČ:                              00249955</w:t>
      </w:r>
    </w:p>
    <w:p w:rsidR="00E110DF" w:rsidRPr="00015327" w:rsidRDefault="00E110DF" w:rsidP="00E110DF">
      <w:pPr>
        <w:spacing w:after="0"/>
        <w:ind w:left="360"/>
        <w:jc w:val="both"/>
        <w:rPr>
          <w:rFonts w:ascii="Times New Roman" w:hAnsi="Times New Roman" w:cs="Times New Roman"/>
        </w:rPr>
      </w:pPr>
      <w:r w:rsidRPr="00015327">
        <w:rPr>
          <w:rFonts w:ascii="Times New Roman" w:hAnsi="Times New Roman" w:cs="Times New Roman"/>
        </w:rPr>
        <w:t>DIČ:                           CZ00249955</w:t>
      </w:r>
    </w:p>
    <w:p w:rsidR="00E110DF" w:rsidRPr="00015327" w:rsidRDefault="00E110DF" w:rsidP="00E110DF">
      <w:pPr>
        <w:spacing w:after="0"/>
        <w:ind w:left="360"/>
        <w:jc w:val="both"/>
        <w:rPr>
          <w:rFonts w:ascii="Times New Roman" w:hAnsi="Times New Roman" w:cs="Times New Roman"/>
        </w:rPr>
      </w:pPr>
      <w:r w:rsidRPr="00015327">
        <w:rPr>
          <w:rFonts w:ascii="Times New Roman" w:hAnsi="Times New Roman" w:cs="Times New Roman"/>
        </w:rPr>
        <w:t>Bankovní spojení:      640 024 369/0800</w:t>
      </w:r>
    </w:p>
    <w:p w:rsidR="00E110DF" w:rsidRPr="00015327" w:rsidRDefault="00E110DF" w:rsidP="00E110DF">
      <w:pPr>
        <w:spacing w:after="0"/>
        <w:ind w:left="360"/>
        <w:jc w:val="both"/>
        <w:rPr>
          <w:rFonts w:ascii="Times New Roman" w:hAnsi="Times New Roman" w:cs="Times New Roman"/>
        </w:rPr>
      </w:pPr>
    </w:p>
    <w:p w:rsidR="00E110DF" w:rsidRPr="00015327" w:rsidRDefault="00E110DF" w:rsidP="00E110DF">
      <w:pPr>
        <w:spacing w:after="0"/>
        <w:ind w:left="360"/>
        <w:jc w:val="both"/>
        <w:rPr>
          <w:rFonts w:ascii="Times New Roman" w:hAnsi="Times New Roman" w:cs="Times New Roman"/>
        </w:rPr>
      </w:pPr>
      <w:r w:rsidRPr="00015327">
        <w:rPr>
          <w:rFonts w:ascii="Times New Roman" w:hAnsi="Times New Roman" w:cs="Times New Roman"/>
          <w:b/>
        </w:rPr>
        <w:t>Odběratel</w:t>
      </w:r>
      <w:r w:rsidRPr="00015327">
        <w:rPr>
          <w:rFonts w:ascii="Times New Roman" w:hAnsi="Times New Roman" w:cs="Times New Roman"/>
        </w:rPr>
        <w:t xml:space="preserve"> (vlastník připojené nemovitosti)</w:t>
      </w:r>
    </w:p>
    <w:p w:rsidR="00E110DF" w:rsidRPr="00015327" w:rsidRDefault="00E110DF" w:rsidP="00E110DF">
      <w:pPr>
        <w:spacing w:after="0"/>
        <w:ind w:left="360"/>
        <w:jc w:val="both"/>
        <w:rPr>
          <w:rFonts w:ascii="Times New Roman" w:hAnsi="Times New Roman" w:cs="Times New Roman"/>
        </w:rPr>
      </w:pPr>
      <w:r w:rsidRPr="00015327">
        <w:rPr>
          <w:rFonts w:ascii="Times New Roman" w:hAnsi="Times New Roman" w:cs="Times New Roman"/>
        </w:rPr>
        <w:t>Jméno a příjmení</w:t>
      </w:r>
    </w:p>
    <w:p w:rsidR="00E110DF" w:rsidRPr="00015327" w:rsidRDefault="00E110DF" w:rsidP="00E110DF">
      <w:pPr>
        <w:spacing w:after="0"/>
        <w:ind w:left="360"/>
        <w:jc w:val="both"/>
        <w:rPr>
          <w:rFonts w:ascii="Times New Roman" w:hAnsi="Times New Roman" w:cs="Times New Roman"/>
        </w:rPr>
      </w:pPr>
      <w:r w:rsidRPr="00015327">
        <w:rPr>
          <w:rFonts w:ascii="Times New Roman" w:hAnsi="Times New Roman" w:cs="Times New Roman"/>
        </w:rPr>
        <w:t xml:space="preserve">(obchodní </w:t>
      </w:r>
      <w:proofErr w:type="gramStart"/>
      <w:r w:rsidRPr="00015327">
        <w:rPr>
          <w:rFonts w:ascii="Times New Roman" w:hAnsi="Times New Roman" w:cs="Times New Roman"/>
        </w:rPr>
        <w:t>firma):                  …</w:t>
      </w:r>
      <w:proofErr w:type="gramEnd"/>
      <w:r w:rsidRPr="00015327">
        <w:rPr>
          <w:rFonts w:ascii="Times New Roman" w:hAnsi="Times New Roman" w:cs="Times New Roman"/>
        </w:rPr>
        <w:t>…………………………………………………..</w:t>
      </w:r>
    </w:p>
    <w:p w:rsidR="00E110DF" w:rsidRPr="00015327" w:rsidRDefault="00E110DF" w:rsidP="00E110DF">
      <w:pPr>
        <w:spacing w:after="0"/>
        <w:ind w:left="360"/>
        <w:jc w:val="both"/>
        <w:rPr>
          <w:rFonts w:ascii="Times New Roman" w:hAnsi="Times New Roman" w:cs="Times New Roman"/>
        </w:rPr>
      </w:pPr>
      <w:r w:rsidRPr="00015327">
        <w:rPr>
          <w:rFonts w:ascii="Times New Roman" w:hAnsi="Times New Roman" w:cs="Times New Roman"/>
        </w:rPr>
        <w:t xml:space="preserve">Adresa trvalého </w:t>
      </w:r>
      <w:proofErr w:type="gramStart"/>
      <w:r w:rsidRPr="00015327">
        <w:rPr>
          <w:rFonts w:ascii="Times New Roman" w:hAnsi="Times New Roman" w:cs="Times New Roman"/>
        </w:rPr>
        <w:t>pobytu:       …</w:t>
      </w:r>
      <w:proofErr w:type="gramEnd"/>
      <w:r w:rsidRPr="00015327">
        <w:rPr>
          <w:rFonts w:ascii="Times New Roman" w:hAnsi="Times New Roman" w:cs="Times New Roman"/>
        </w:rPr>
        <w:t>…………………………………………………..</w:t>
      </w:r>
    </w:p>
    <w:p w:rsidR="00E110DF" w:rsidRPr="00015327" w:rsidRDefault="00E110DF" w:rsidP="00E110DF">
      <w:pPr>
        <w:spacing w:after="0"/>
        <w:ind w:left="360"/>
        <w:jc w:val="both"/>
        <w:rPr>
          <w:rFonts w:ascii="Times New Roman" w:hAnsi="Times New Roman" w:cs="Times New Roman"/>
        </w:rPr>
      </w:pPr>
      <w:proofErr w:type="gramStart"/>
      <w:r w:rsidRPr="00015327">
        <w:rPr>
          <w:rFonts w:ascii="Times New Roman" w:hAnsi="Times New Roman" w:cs="Times New Roman"/>
        </w:rPr>
        <w:t xml:space="preserve">IČ:                                        </w:t>
      </w:r>
      <w:r w:rsidR="009C39A2" w:rsidRPr="00015327">
        <w:rPr>
          <w:rFonts w:ascii="Times New Roman" w:hAnsi="Times New Roman" w:cs="Times New Roman"/>
        </w:rPr>
        <w:t>.</w:t>
      </w:r>
      <w:r w:rsidRPr="00015327">
        <w:rPr>
          <w:rFonts w:ascii="Times New Roman" w:hAnsi="Times New Roman" w:cs="Times New Roman"/>
        </w:rPr>
        <w:t>…</w:t>
      </w:r>
      <w:proofErr w:type="gramEnd"/>
      <w:r w:rsidRPr="00015327">
        <w:rPr>
          <w:rFonts w:ascii="Times New Roman" w:hAnsi="Times New Roman" w:cs="Times New Roman"/>
        </w:rPr>
        <w:t>……………………</w:t>
      </w:r>
      <w:r w:rsidR="009C39A2" w:rsidRPr="00015327">
        <w:rPr>
          <w:rFonts w:ascii="Times New Roman" w:hAnsi="Times New Roman" w:cs="Times New Roman"/>
        </w:rPr>
        <w:t>…………………………….</w:t>
      </w:r>
    </w:p>
    <w:p w:rsidR="009C39A2" w:rsidRPr="00015327" w:rsidRDefault="009C39A2" w:rsidP="00E110DF">
      <w:pPr>
        <w:spacing w:after="0"/>
        <w:ind w:left="360"/>
        <w:jc w:val="both"/>
        <w:rPr>
          <w:rFonts w:ascii="Times New Roman" w:hAnsi="Times New Roman" w:cs="Times New Roman"/>
        </w:rPr>
      </w:pPr>
      <w:proofErr w:type="gramStart"/>
      <w:r w:rsidRPr="00015327">
        <w:rPr>
          <w:rFonts w:ascii="Times New Roman" w:hAnsi="Times New Roman" w:cs="Times New Roman"/>
        </w:rPr>
        <w:t>DIČ:                                     …</w:t>
      </w:r>
      <w:proofErr w:type="gramEnd"/>
      <w:r w:rsidRPr="00015327">
        <w:rPr>
          <w:rFonts w:ascii="Times New Roman" w:hAnsi="Times New Roman" w:cs="Times New Roman"/>
        </w:rPr>
        <w:t>…………………………………………………..</w:t>
      </w:r>
    </w:p>
    <w:p w:rsidR="009C39A2" w:rsidRPr="00015327" w:rsidRDefault="009C39A2" w:rsidP="00E110DF">
      <w:pPr>
        <w:spacing w:after="0"/>
        <w:ind w:left="360"/>
        <w:jc w:val="both"/>
        <w:rPr>
          <w:rFonts w:ascii="Times New Roman" w:hAnsi="Times New Roman" w:cs="Times New Roman"/>
        </w:rPr>
      </w:pPr>
      <w:r w:rsidRPr="00015327">
        <w:rPr>
          <w:rFonts w:ascii="Times New Roman" w:hAnsi="Times New Roman" w:cs="Times New Roman"/>
        </w:rPr>
        <w:t xml:space="preserve">Datum </w:t>
      </w:r>
      <w:proofErr w:type="gramStart"/>
      <w:r w:rsidRPr="00015327">
        <w:rPr>
          <w:rFonts w:ascii="Times New Roman" w:hAnsi="Times New Roman" w:cs="Times New Roman"/>
        </w:rPr>
        <w:t>narození:                   …</w:t>
      </w:r>
      <w:proofErr w:type="gramEnd"/>
      <w:r w:rsidRPr="00015327">
        <w:rPr>
          <w:rFonts w:ascii="Times New Roman" w:hAnsi="Times New Roman" w:cs="Times New Roman"/>
        </w:rPr>
        <w:t>…………………………………………………..</w:t>
      </w:r>
    </w:p>
    <w:p w:rsidR="009C39A2" w:rsidRPr="00015327" w:rsidRDefault="009C39A2" w:rsidP="00E110DF">
      <w:pPr>
        <w:spacing w:after="0"/>
        <w:ind w:left="360"/>
        <w:jc w:val="both"/>
        <w:rPr>
          <w:rFonts w:ascii="Times New Roman" w:hAnsi="Times New Roman" w:cs="Times New Roman"/>
        </w:rPr>
      </w:pPr>
      <w:proofErr w:type="gramStart"/>
      <w:r w:rsidRPr="00015327">
        <w:rPr>
          <w:rFonts w:ascii="Times New Roman" w:hAnsi="Times New Roman" w:cs="Times New Roman"/>
        </w:rPr>
        <w:t>Telefon:                                …</w:t>
      </w:r>
      <w:proofErr w:type="gramEnd"/>
      <w:r w:rsidRPr="00015327">
        <w:rPr>
          <w:rFonts w:ascii="Times New Roman" w:hAnsi="Times New Roman" w:cs="Times New Roman"/>
        </w:rPr>
        <w:t>…………………………………………………..</w:t>
      </w:r>
    </w:p>
    <w:p w:rsidR="009C39A2" w:rsidRPr="00015327" w:rsidRDefault="009C39A2" w:rsidP="00E110DF">
      <w:pPr>
        <w:spacing w:after="0"/>
        <w:ind w:left="360"/>
        <w:jc w:val="both"/>
        <w:rPr>
          <w:rFonts w:ascii="Times New Roman" w:hAnsi="Times New Roman" w:cs="Times New Roman"/>
        </w:rPr>
      </w:pPr>
      <w:r w:rsidRPr="00015327">
        <w:rPr>
          <w:rFonts w:ascii="Times New Roman" w:hAnsi="Times New Roman" w:cs="Times New Roman"/>
        </w:rPr>
        <w:t xml:space="preserve">Adresa </w:t>
      </w:r>
      <w:proofErr w:type="gramStart"/>
      <w:r w:rsidRPr="00015327">
        <w:rPr>
          <w:rFonts w:ascii="Times New Roman" w:hAnsi="Times New Roman" w:cs="Times New Roman"/>
        </w:rPr>
        <w:t>připojené  nemovitosti</w:t>
      </w:r>
      <w:proofErr w:type="gramEnd"/>
      <w:r w:rsidRPr="00015327">
        <w:rPr>
          <w:rFonts w:ascii="Times New Roman" w:hAnsi="Times New Roman" w:cs="Times New Roman"/>
        </w:rPr>
        <w:t xml:space="preserve"> (pokud se liší od trvalého pobytu)</w:t>
      </w:r>
    </w:p>
    <w:p w:rsidR="009C39A2" w:rsidRPr="00015327" w:rsidRDefault="009C39A2" w:rsidP="00E110DF">
      <w:pPr>
        <w:spacing w:after="0"/>
        <w:ind w:left="360"/>
        <w:jc w:val="both"/>
        <w:rPr>
          <w:rFonts w:ascii="Times New Roman" w:hAnsi="Times New Roman" w:cs="Times New Roman"/>
        </w:rPr>
      </w:pPr>
      <w:r w:rsidRPr="00015327">
        <w:rPr>
          <w:rFonts w:ascii="Times New Roman" w:hAnsi="Times New Roman" w:cs="Times New Roman"/>
        </w:rPr>
        <w:t xml:space="preserve">                                             ……………………………………………………..</w:t>
      </w:r>
    </w:p>
    <w:p w:rsidR="009C39A2" w:rsidRPr="00015327" w:rsidRDefault="009C39A2" w:rsidP="00E110DF">
      <w:pPr>
        <w:spacing w:after="0"/>
        <w:ind w:left="360"/>
        <w:jc w:val="both"/>
        <w:rPr>
          <w:rFonts w:ascii="Times New Roman" w:hAnsi="Times New Roman" w:cs="Times New Roman"/>
        </w:rPr>
      </w:pPr>
    </w:p>
    <w:p w:rsidR="009C39A2" w:rsidRPr="00015327" w:rsidRDefault="009C39A2" w:rsidP="00E110DF">
      <w:pPr>
        <w:spacing w:after="0"/>
        <w:ind w:left="360"/>
        <w:jc w:val="both"/>
        <w:rPr>
          <w:rFonts w:ascii="Times New Roman" w:hAnsi="Times New Roman" w:cs="Times New Roman"/>
        </w:rPr>
      </w:pPr>
      <w:r w:rsidRPr="00015327">
        <w:rPr>
          <w:rFonts w:ascii="Times New Roman" w:hAnsi="Times New Roman" w:cs="Times New Roman"/>
        </w:rPr>
        <w:t>Vodovodní přípojka:          ANO/NE*</w:t>
      </w:r>
    </w:p>
    <w:p w:rsidR="009C39A2" w:rsidRPr="00015327" w:rsidRDefault="009C39A2" w:rsidP="00E110DF">
      <w:pPr>
        <w:spacing w:after="0"/>
        <w:ind w:left="360"/>
        <w:jc w:val="both"/>
        <w:rPr>
          <w:rFonts w:ascii="Times New Roman" w:hAnsi="Times New Roman" w:cs="Times New Roman"/>
        </w:rPr>
      </w:pPr>
      <w:r w:rsidRPr="00015327">
        <w:rPr>
          <w:rFonts w:ascii="Times New Roman" w:hAnsi="Times New Roman" w:cs="Times New Roman"/>
        </w:rPr>
        <w:t>Kanalizační přípojka:         ANO/NE*</w:t>
      </w:r>
    </w:p>
    <w:p w:rsidR="009C39A2" w:rsidRDefault="009C39A2" w:rsidP="00E110DF">
      <w:pPr>
        <w:spacing w:after="0"/>
        <w:ind w:left="360"/>
        <w:jc w:val="both"/>
        <w:rPr>
          <w:rFonts w:ascii="Times New Roman" w:hAnsi="Times New Roman" w:cs="Times New Roman"/>
          <w:sz w:val="24"/>
          <w:szCs w:val="24"/>
        </w:rPr>
      </w:pPr>
    </w:p>
    <w:p w:rsidR="009C39A2" w:rsidRDefault="009C39A2" w:rsidP="00E110DF">
      <w:pPr>
        <w:spacing w:after="0"/>
        <w:ind w:left="360"/>
        <w:jc w:val="both"/>
        <w:rPr>
          <w:rFonts w:ascii="Times New Roman" w:hAnsi="Times New Roman" w:cs="Times New Roman"/>
          <w:sz w:val="20"/>
          <w:szCs w:val="20"/>
        </w:rPr>
      </w:pPr>
      <w:r w:rsidRPr="00015327">
        <w:rPr>
          <w:rFonts w:ascii="Times New Roman" w:hAnsi="Times New Roman" w:cs="Times New Roman"/>
          <w:sz w:val="20"/>
          <w:szCs w:val="20"/>
        </w:rPr>
        <w:t>*nehodící se škrtne</w:t>
      </w:r>
    </w:p>
    <w:p w:rsidR="00015327" w:rsidRDefault="00015327" w:rsidP="00E110DF">
      <w:pPr>
        <w:spacing w:after="0"/>
        <w:ind w:left="360"/>
        <w:jc w:val="both"/>
        <w:rPr>
          <w:rFonts w:ascii="Times New Roman" w:hAnsi="Times New Roman" w:cs="Times New Roman"/>
          <w:sz w:val="20"/>
          <w:szCs w:val="20"/>
        </w:rPr>
      </w:pPr>
    </w:p>
    <w:p w:rsidR="00015327" w:rsidRDefault="00015327" w:rsidP="00015327">
      <w:pPr>
        <w:spacing w:after="0"/>
        <w:ind w:left="360"/>
        <w:jc w:val="center"/>
        <w:rPr>
          <w:rFonts w:ascii="Times New Roman" w:hAnsi="Times New Roman" w:cs="Times New Roman"/>
          <w:b/>
          <w:sz w:val="24"/>
          <w:szCs w:val="24"/>
        </w:rPr>
      </w:pPr>
      <w:r>
        <w:rPr>
          <w:rFonts w:ascii="Times New Roman" w:hAnsi="Times New Roman" w:cs="Times New Roman"/>
          <w:b/>
          <w:sz w:val="24"/>
          <w:szCs w:val="24"/>
        </w:rPr>
        <w:t>II. Předmět smlouvy</w:t>
      </w:r>
    </w:p>
    <w:p w:rsidR="00015327" w:rsidRDefault="00015327" w:rsidP="00015327">
      <w:pPr>
        <w:spacing w:after="0"/>
        <w:ind w:left="360"/>
        <w:jc w:val="both"/>
        <w:rPr>
          <w:rFonts w:ascii="Times New Roman" w:hAnsi="Times New Roman" w:cs="Times New Roman"/>
        </w:rPr>
      </w:pPr>
      <w:r>
        <w:rPr>
          <w:rFonts w:ascii="Times New Roman" w:hAnsi="Times New Roman" w:cs="Times New Roman"/>
        </w:rPr>
        <w:t>Předmětem smlouvy je úprava vztahů mezi vlastníkem vodovodu a kanalizace a odběratelem při dodávkách vody a při odvádění odpadních vod.</w:t>
      </w:r>
    </w:p>
    <w:p w:rsidR="00015327" w:rsidRDefault="00015327" w:rsidP="00015327">
      <w:pPr>
        <w:spacing w:after="0"/>
        <w:ind w:left="360"/>
        <w:jc w:val="both"/>
        <w:rPr>
          <w:rFonts w:ascii="Times New Roman" w:hAnsi="Times New Roman" w:cs="Times New Roman"/>
        </w:rPr>
      </w:pPr>
    </w:p>
    <w:p w:rsidR="00015327" w:rsidRDefault="00015327" w:rsidP="00015327">
      <w:pPr>
        <w:spacing w:after="0"/>
        <w:ind w:left="360"/>
        <w:jc w:val="center"/>
        <w:rPr>
          <w:rFonts w:ascii="Times New Roman" w:hAnsi="Times New Roman" w:cs="Times New Roman"/>
          <w:b/>
          <w:sz w:val="24"/>
          <w:szCs w:val="24"/>
        </w:rPr>
      </w:pPr>
      <w:r>
        <w:rPr>
          <w:rFonts w:ascii="Times New Roman" w:hAnsi="Times New Roman" w:cs="Times New Roman"/>
          <w:b/>
          <w:sz w:val="24"/>
          <w:szCs w:val="24"/>
        </w:rPr>
        <w:t>III. Místo plnění</w:t>
      </w:r>
    </w:p>
    <w:p w:rsidR="00015327" w:rsidRDefault="00015327" w:rsidP="00015327">
      <w:pPr>
        <w:spacing w:after="0"/>
        <w:ind w:left="360"/>
        <w:jc w:val="both"/>
        <w:rPr>
          <w:rFonts w:ascii="Times New Roman" w:hAnsi="Times New Roman" w:cs="Times New Roman"/>
        </w:rPr>
      </w:pPr>
      <w:r>
        <w:rPr>
          <w:rFonts w:ascii="Times New Roman" w:hAnsi="Times New Roman" w:cs="Times New Roman"/>
        </w:rPr>
        <w:t>Adresa připojené nemovitosti.</w:t>
      </w:r>
    </w:p>
    <w:p w:rsidR="005975FB" w:rsidRDefault="005975FB" w:rsidP="00015327">
      <w:pPr>
        <w:spacing w:after="0"/>
        <w:ind w:left="360"/>
        <w:jc w:val="both"/>
        <w:rPr>
          <w:rFonts w:ascii="Times New Roman" w:hAnsi="Times New Roman" w:cs="Times New Roman"/>
        </w:rPr>
      </w:pPr>
    </w:p>
    <w:p w:rsidR="00015327" w:rsidRDefault="005975FB" w:rsidP="005975FB">
      <w:pPr>
        <w:spacing w:after="0"/>
        <w:ind w:left="360"/>
        <w:jc w:val="center"/>
        <w:rPr>
          <w:rFonts w:ascii="Times New Roman" w:hAnsi="Times New Roman" w:cs="Times New Roman"/>
        </w:rPr>
      </w:pPr>
      <w:r>
        <w:rPr>
          <w:rFonts w:ascii="Times New Roman" w:hAnsi="Times New Roman" w:cs="Times New Roman"/>
          <w:b/>
          <w:sz w:val="24"/>
          <w:szCs w:val="24"/>
        </w:rPr>
        <w:t>IV. Množství dodávané vody a odvádění odpadních vod</w:t>
      </w:r>
    </w:p>
    <w:p w:rsidR="00015327" w:rsidRPr="00015327" w:rsidRDefault="00015327" w:rsidP="00015327">
      <w:pPr>
        <w:spacing w:after="0"/>
        <w:ind w:left="360"/>
        <w:jc w:val="both"/>
        <w:rPr>
          <w:rFonts w:ascii="Times New Roman" w:hAnsi="Times New Roman" w:cs="Times New Roman"/>
        </w:rPr>
      </w:pPr>
      <w:r w:rsidRPr="00015327">
        <w:rPr>
          <w:rFonts w:ascii="Times New Roman" w:hAnsi="Times New Roman" w:cs="Times New Roman"/>
        </w:rPr>
        <w:t>Voda dodávaná podle potřeb odběratele.</w:t>
      </w:r>
    </w:p>
    <w:p w:rsidR="00015327" w:rsidRDefault="00015327" w:rsidP="00015327">
      <w:pPr>
        <w:spacing w:after="0"/>
        <w:ind w:left="360"/>
        <w:jc w:val="both"/>
        <w:rPr>
          <w:rFonts w:ascii="Times New Roman" w:hAnsi="Times New Roman" w:cs="Times New Roman"/>
        </w:rPr>
      </w:pPr>
      <w:r w:rsidRPr="00015327">
        <w:rPr>
          <w:rFonts w:ascii="Times New Roman" w:hAnsi="Times New Roman" w:cs="Times New Roman"/>
        </w:rPr>
        <w:t>Voda odpadní podle potřeb odběratele.</w:t>
      </w:r>
    </w:p>
    <w:p w:rsidR="005975FB" w:rsidRDefault="005975FB" w:rsidP="00015327">
      <w:pPr>
        <w:spacing w:after="0"/>
        <w:ind w:left="360"/>
        <w:jc w:val="both"/>
        <w:rPr>
          <w:rFonts w:ascii="Times New Roman" w:hAnsi="Times New Roman" w:cs="Times New Roman"/>
        </w:rPr>
      </w:pPr>
    </w:p>
    <w:p w:rsidR="005975FB" w:rsidRDefault="005975FB" w:rsidP="005975FB">
      <w:pPr>
        <w:spacing w:after="0"/>
        <w:ind w:left="360"/>
        <w:jc w:val="center"/>
        <w:rPr>
          <w:rFonts w:ascii="Times New Roman" w:hAnsi="Times New Roman" w:cs="Times New Roman"/>
          <w:b/>
          <w:sz w:val="24"/>
          <w:szCs w:val="24"/>
        </w:rPr>
      </w:pPr>
      <w:r>
        <w:rPr>
          <w:rFonts w:ascii="Times New Roman" w:hAnsi="Times New Roman" w:cs="Times New Roman"/>
          <w:b/>
          <w:sz w:val="24"/>
          <w:szCs w:val="24"/>
        </w:rPr>
        <w:t>V. Způsob zjišťování množství</w:t>
      </w:r>
    </w:p>
    <w:p w:rsidR="005975FB" w:rsidRDefault="005975FB" w:rsidP="005975FB">
      <w:pPr>
        <w:spacing w:after="0"/>
        <w:ind w:left="360"/>
        <w:jc w:val="both"/>
        <w:rPr>
          <w:rFonts w:ascii="Times New Roman" w:hAnsi="Times New Roman" w:cs="Times New Roman"/>
        </w:rPr>
      </w:pPr>
      <w:r>
        <w:rPr>
          <w:rFonts w:ascii="Times New Roman" w:hAnsi="Times New Roman" w:cs="Times New Roman"/>
        </w:rPr>
        <w:t>Množství vody dodávané se zjišťuje odečetem na vodoměru.</w:t>
      </w:r>
    </w:p>
    <w:p w:rsidR="005975FB" w:rsidRDefault="005975FB" w:rsidP="005975FB">
      <w:pPr>
        <w:spacing w:after="0"/>
        <w:ind w:left="360"/>
        <w:jc w:val="both"/>
        <w:rPr>
          <w:rFonts w:ascii="Times New Roman" w:hAnsi="Times New Roman" w:cs="Times New Roman"/>
        </w:rPr>
      </w:pPr>
      <w:r>
        <w:rPr>
          <w:rFonts w:ascii="Times New Roman" w:hAnsi="Times New Roman" w:cs="Times New Roman"/>
        </w:rPr>
        <w:t>Množství vody odpadní se zjišťuje podle množství odebrané vody z veřejného vodovodu.</w:t>
      </w:r>
    </w:p>
    <w:p w:rsidR="005975FB" w:rsidRPr="001D2A5F" w:rsidRDefault="005975FB" w:rsidP="005975FB">
      <w:pPr>
        <w:spacing w:after="0"/>
        <w:ind w:left="360"/>
        <w:jc w:val="both"/>
        <w:rPr>
          <w:rFonts w:ascii="Times New Roman" w:hAnsi="Times New Roman" w:cs="Times New Roman"/>
          <w:color w:val="FF0000"/>
        </w:rPr>
      </w:pPr>
      <w:r>
        <w:rPr>
          <w:rFonts w:ascii="Times New Roman" w:hAnsi="Times New Roman" w:cs="Times New Roman"/>
        </w:rPr>
        <w:t xml:space="preserve">V případě, že odběratel pouze vypouští odpadní vody do kanalizace, se bere množství odpadní vody dle Metodického pokynu Ministerstva zemědělství vyplývajícího z § 20 a § 36 </w:t>
      </w:r>
      <w:proofErr w:type="gramStart"/>
      <w:r>
        <w:rPr>
          <w:rFonts w:ascii="Times New Roman" w:hAnsi="Times New Roman" w:cs="Times New Roman"/>
        </w:rPr>
        <w:t xml:space="preserve">odst.5 a 7 </w:t>
      </w:r>
      <w:r>
        <w:rPr>
          <w:rFonts w:ascii="Times New Roman" w:hAnsi="Times New Roman" w:cs="Times New Roman"/>
        </w:rPr>
        <w:lastRenderedPageBreak/>
        <w:t>zákona</w:t>
      </w:r>
      <w:proofErr w:type="gramEnd"/>
      <w:r>
        <w:rPr>
          <w:rFonts w:ascii="Times New Roman" w:hAnsi="Times New Roman" w:cs="Times New Roman"/>
        </w:rPr>
        <w:t xml:space="preserve"> č.274/2001 Sb., o vodovodech a kanalizacích </w:t>
      </w:r>
      <w:r w:rsidR="002A4D85">
        <w:rPr>
          <w:rFonts w:ascii="Times New Roman" w:hAnsi="Times New Roman" w:cs="Times New Roman"/>
        </w:rPr>
        <w:t>a usnesení</w:t>
      </w:r>
      <w:r w:rsidR="00393B63">
        <w:rPr>
          <w:rFonts w:ascii="Times New Roman" w:hAnsi="Times New Roman" w:cs="Times New Roman"/>
        </w:rPr>
        <w:t>m</w:t>
      </w:r>
      <w:r w:rsidR="002A4D85">
        <w:rPr>
          <w:rFonts w:ascii="Times New Roman" w:hAnsi="Times New Roman" w:cs="Times New Roman"/>
        </w:rPr>
        <w:t xml:space="preserve"> zastupitelstva obce </w:t>
      </w:r>
      <w:r>
        <w:rPr>
          <w:rFonts w:ascii="Times New Roman" w:hAnsi="Times New Roman" w:cs="Times New Roman"/>
        </w:rPr>
        <w:t xml:space="preserve">– </w:t>
      </w:r>
      <w:r w:rsidRPr="002A4D85">
        <w:rPr>
          <w:rFonts w:ascii="Times New Roman" w:hAnsi="Times New Roman" w:cs="Times New Roman"/>
        </w:rPr>
        <w:t>m</w:t>
      </w:r>
      <w:r w:rsidRPr="002A4D85">
        <w:rPr>
          <w:rFonts w:ascii="Times New Roman" w:hAnsi="Times New Roman" w:cs="Times New Roman"/>
          <w:vertAlign w:val="superscript"/>
        </w:rPr>
        <w:t>3</w:t>
      </w:r>
      <w:r w:rsidRPr="002A4D85">
        <w:rPr>
          <w:rFonts w:ascii="Times New Roman" w:hAnsi="Times New Roman" w:cs="Times New Roman"/>
        </w:rPr>
        <w:t xml:space="preserve">/osobu/rok </w:t>
      </w:r>
      <w:r w:rsidR="001D2A5F" w:rsidRPr="002A4D85">
        <w:rPr>
          <w:rFonts w:ascii="Times New Roman" w:hAnsi="Times New Roman" w:cs="Times New Roman"/>
        </w:rPr>
        <w:t xml:space="preserve">trvale </w:t>
      </w:r>
      <w:r w:rsidR="002A4D85">
        <w:rPr>
          <w:rFonts w:ascii="Times New Roman" w:hAnsi="Times New Roman" w:cs="Times New Roman"/>
        </w:rPr>
        <w:t>při</w:t>
      </w:r>
      <w:r w:rsidR="001D2A5F" w:rsidRPr="002A4D85">
        <w:rPr>
          <w:rFonts w:ascii="Times New Roman" w:hAnsi="Times New Roman" w:cs="Times New Roman"/>
        </w:rPr>
        <w:t>hlášených osob</w:t>
      </w:r>
      <w:r w:rsidR="002A4D85">
        <w:rPr>
          <w:rFonts w:ascii="Times New Roman" w:hAnsi="Times New Roman" w:cs="Times New Roman"/>
        </w:rPr>
        <w:t xml:space="preserve"> v připojené nemovitosti</w:t>
      </w:r>
      <w:r w:rsidRPr="002A4D85">
        <w:rPr>
          <w:rFonts w:ascii="Times New Roman" w:hAnsi="Times New Roman" w:cs="Times New Roman"/>
        </w:rPr>
        <w:t>.</w:t>
      </w:r>
    </w:p>
    <w:p w:rsidR="005975FB" w:rsidRDefault="005975FB" w:rsidP="005975FB">
      <w:pPr>
        <w:spacing w:after="0"/>
        <w:ind w:left="360"/>
        <w:jc w:val="both"/>
        <w:rPr>
          <w:rFonts w:ascii="Times New Roman" w:hAnsi="Times New Roman" w:cs="Times New Roman"/>
        </w:rPr>
      </w:pPr>
    </w:p>
    <w:p w:rsidR="005975FB" w:rsidRDefault="005975FB" w:rsidP="005975FB">
      <w:pPr>
        <w:spacing w:after="0"/>
        <w:ind w:left="360"/>
        <w:jc w:val="both"/>
        <w:rPr>
          <w:rFonts w:ascii="Times New Roman" w:hAnsi="Times New Roman" w:cs="Times New Roman"/>
        </w:rPr>
      </w:pPr>
      <w:r>
        <w:rPr>
          <w:rFonts w:ascii="Times New Roman" w:hAnsi="Times New Roman" w:cs="Times New Roman"/>
        </w:rPr>
        <w:t>U objektů určených k rekreaci se množství vody dodávané zjišťuje odečetem na vodoměru.</w:t>
      </w:r>
    </w:p>
    <w:p w:rsidR="005975FB" w:rsidRPr="001D2A5F" w:rsidRDefault="005975FB" w:rsidP="005975FB">
      <w:pPr>
        <w:spacing w:after="0"/>
        <w:ind w:left="360"/>
        <w:jc w:val="both"/>
        <w:rPr>
          <w:rFonts w:ascii="Times New Roman" w:hAnsi="Times New Roman" w:cs="Times New Roman"/>
          <w:color w:val="FF0000"/>
        </w:rPr>
      </w:pPr>
      <w:r>
        <w:rPr>
          <w:rFonts w:ascii="Times New Roman" w:hAnsi="Times New Roman" w:cs="Times New Roman"/>
        </w:rPr>
        <w:t xml:space="preserve">Množství vody odpadní se zjišťuje podle množství vody odebrané z veřejného vodovodu. V případě, že odběratel pouze vypouští odpadní vody do kanalizace, se </w:t>
      </w:r>
      <w:r w:rsidR="00EA7CF1">
        <w:rPr>
          <w:rFonts w:ascii="Times New Roman" w:hAnsi="Times New Roman" w:cs="Times New Roman"/>
        </w:rPr>
        <w:t>stanovuje</w:t>
      </w:r>
      <w:r>
        <w:rPr>
          <w:rFonts w:ascii="Times New Roman" w:hAnsi="Times New Roman" w:cs="Times New Roman"/>
        </w:rPr>
        <w:t xml:space="preserve"> množství odpadní vody</w:t>
      </w:r>
      <w:r w:rsidR="002A4D85">
        <w:rPr>
          <w:rFonts w:ascii="Times New Roman" w:hAnsi="Times New Roman" w:cs="Times New Roman"/>
        </w:rPr>
        <w:t xml:space="preserve"> usnesením zastupitelstva obce </w:t>
      </w:r>
      <w:r>
        <w:rPr>
          <w:rFonts w:ascii="Times New Roman" w:hAnsi="Times New Roman" w:cs="Times New Roman"/>
        </w:rPr>
        <w:t>–</w:t>
      </w:r>
      <w:r w:rsidR="002A4D85">
        <w:rPr>
          <w:rFonts w:ascii="Times New Roman" w:hAnsi="Times New Roman" w:cs="Times New Roman"/>
        </w:rPr>
        <w:t xml:space="preserve"> 70</w:t>
      </w:r>
      <w:r>
        <w:rPr>
          <w:rFonts w:ascii="Times New Roman" w:hAnsi="Times New Roman" w:cs="Times New Roman"/>
        </w:rPr>
        <w:t xml:space="preserve"> </w:t>
      </w:r>
      <w:r w:rsidRPr="002A4D85">
        <w:rPr>
          <w:rFonts w:ascii="Times New Roman" w:hAnsi="Times New Roman" w:cs="Times New Roman"/>
        </w:rPr>
        <w:t>m3</w:t>
      </w:r>
      <w:r w:rsidR="002A4D85">
        <w:rPr>
          <w:rFonts w:ascii="Times New Roman" w:hAnsi="Times New Roman" w:cs="Times New Roman"/>
        </w:rPr>
        <w:t>/</w:t>
      </w:r>
      <w:r w:rsidR="008B0A10" w:rsidRPr="002A4D85">
        <w:rPr>
          <w:rFonts w:ascii="Times New Roman" w:hAnsi="Times New Roman" w:cs="Times New Roman"/>
        </w:rPr>
        <w:t>rok</w:t>
      </w:r>
      <w:r w:rsidR="002A4D85">
        <w:rPr>
          <w:rFonts w:ascii="Times New Roman" w:hAnsi="Times New Roman" w:cs="Times New Roman"/>
        </w:rPr>
        <w:t>/připojenou nemovitost</w:t>
      </w:r>
      <w:r w:rsidR="008B0A10" w:rsidRPr="001D2A5F">
        <w:rPr>
          <w:rFonts w:ascii="Times New Roman" w:hAnsi="Times New Roman" w:cs="Times New Roman"/>
          <w:color w:val="FF0000"/>
        </w:rPr>
        <w:t>.</w:t>
      </w:r>
    </w:p>
    <w:p w:rsidR="003A540E" w:rsidRDefault="003A540E" w:rsidP="005975FB">
      <w:pPr>
        <w:spacing w:after="0"/>
        <w:ind w:left="360"/>
        <w:jc w:val="both"/>
        <w:rPr>
          <w:rFonts w:ascii="Times New Roman" w:hAnsi="Times New Roman" w:cs="Times New Roman"/>
        </w:rPr>
      </w:pPr>
    </w:p>
    <w:p w:rsidR="003A540E" w:rsidRDefault="003A540E" w:rsidP="003A540E">
      <w:pPr>
        <w:spacing w:after="0"/>
        <w:ind w:left="360"/>
        <w:jc w:val="center"/>
        <w:rPr>
          <w:rFonts w:ascii="Times New Roman" w:hAnsi="Times New Roman" w:cs="Times New Roman"/>
          <w:b/>
        </w:rPr>
      </w:pPr>
      <w:r>
        <w:rPr>
          <w:rFonts w:ascii="Times New Roman" w:hAnsi="Times New Roman" w:cs="Times New Roman"/>
          <w:b/>
        </w:rPr>
        <w:t>VI. Jakost vody a limity znečištění odpadních vod</w:t>
      </w:r>
    </w:p>
    <w:p w:rsidR="003A540E" w:rsidRDefault="003A540E" w:rsidP="003A540E">
      <w:pPr>
        <w:spacing w:after="0"/>
        <w:ind w:left="360"/>
        <w:jc w:val="both"/>
        <w:rPr>
          <w:rFonts w:ascii="Times New Roman" w:hAnsi="Times New Roman" w:cs="Times New Roman"/>
        </w:rPr>
      </w:pPr>
      <w:r>
        <w:rPr>
          <w:rFonts w:ascii="Times New Roman" w:hAnsi="Times New Roman" w:cs="Times New Roman"/>
          <w:b/>
        </w:rPr>
        <w:t xml:space="preserve">Voda dodávaná – </w:t>
      </w:r>
      <w:r>
        <w:rPr>
          <w:rFonts w:ascii="Times New Roman" w:hAnsi="Times New Roman" w:cs="Times New Roman"/>
        </w:rPr>
        <w:t>jakost odpovídá obecně platným právním předpisům.</w:t>
      </w:r>
    </w:p>
    <w:p w:rsidR="003A540E" w:rsidRDefault="003A540E" w:rsidP="003A540E">
      <w:pPr>
        <w:spacing w:after="0"/>
        <w:ind w:left="360"/>
        <w:jc w:val="both"/>
        <w:rPr>
          <w:rFonts w:ascii="Times New Roman" w:hAnsi="Times New Roman" w:cs="Times New Roman"/>
        </w:rPr>
      </w:pPr>
      <w:r>
        <w:rPr>
          <w:rFonts w:ascii="Times New Roman" w:hAnsi="Times New Roman" w:cs="Times New Roman"/>
          <w:b/>
        </w:rPr>
        <w:t>Voda odpadní –</w:t>
      </w:r>
      <w:r>
        <w:rPr>
          <w:rFonts w:ascii="Times New Roman" w:hAnsi="Times New Roman" w:cs="Times New Roman"/>
        </w:rPr>
        <w:t xml:space="preserve"> limity musí odpovídat obecně platným právním předpisům.</w:t>
      </w:r>
    </w:p>
    <w:p w:rsidR="003A540E" w:rsidRDefault="003A540E" w:rsidP="003A540E">
      <w:pPr>
        <w:spacing w:after="0"/>
        <w:ind w:left="360"/>
        <w:jc w:val="both"/>
        <w:rPr>
          <w:rFonts w:ascii="Times New Roman" w:hAnsi="Times New Roman" w:cs="Times New Roman"/>
        </w:rPr>
      </w:pPr>
    </w:p>
    <w:p w:rsidR="003A540E" w:rsidRDefault="003A540E" w:rsidP="003A540E">
      <w:pPr>
        <w:spacing w:after="0"/>
        <w:ind w:left="360"/>
        <w:jc w:val="center"/>
        <w:rPr>
          <w:rFonts w:ascii="Times New Roman" w:hAnsi="Times New Roman" w:cs="Times New Roman"/>
          <w:b/>
        </w:rPr>
      </w:pPr>
      <w:r>
        <w:rPr>
          <w:rFonts w:ascii="Times New Roman" w:hAnsi="Times New Roman" w:cs="Times New Roman"/>
          <w:b/>
        </w:rPr>
        <w:t>VII. Cena vodného a stočného a způsob jejího vyhlášení</w:t>
      </w:r>
    </w:p>
    <w:p w:rsidR="003A540E" w:rsidRDefault="003A540E" w:rsidP="003A540E">
      <w:pPr>
        <w:spacing w:after="0"/>
        <w:ind w:left="360"/>
        <w:jc w:val="both"/>
        <w:rPr>
          <w:rFonts w:ascii="Times New Roman" w:hAnsi="Times New Roman" w:cs="Times New Roman"/>
        </w:rPr>
      </w:pPr>
      <w:r>
        <w:rPr>
          <w:rFonts w:ascii="Times New Roman" w:hAnsi="Times New Roman" w:cs="Times New Roman"/>
        </w:rPr>
        <w:t>Cena vodného a stočného a nájemného za vodoměr je stanovována usnesením zastupitelstva obce. Ceny vodného a stočného jsou vyvěšovány na úřední desce obecního úřadu a</w:t>
      </w:r>
      <w:r w:rsidR="001D2A5F">
        <w:rPr>
          <w:rFonts w:ascii="Times New Roman" w:hAnsi="Times New Roman" w:cs="Times New Roman"/>
        </w:rPr>
        <w:t xml:space="preserve"> </w:t>
      </w:r>
      <w:r>
        <w:rPr>
          <w:rFonts w:ascii="Times New Roman" w:hAnsi="Times New Roman" w:cs="Times New Roman"/>
        </w:rPr>
        <w:t xml:space="preserve"> </w:t>
      </w:r>
      <w:proofErr w:type="gramStart"/>
      <w:r>
        <w:rPr>
          <w:rFonts w:ascii="Times New Roman" w:hAnsi="Times New Roman" w:cs="Times New Roman"/>
        </w:rPr>
        <w:t>jsou</w:t>
      </w:r>
      <w:proofErr w:type="gramEnd"/>
      <w:r>
        <w:rPr>
          <w:rFonts w:ascii="Times New Roman" w:hAnsi="Times New Roman" w:cs="Times New Roman"/>
        </w:rPr>
        <w:t xml:space="preserve"> k dispozici v kanceláři obecního úřadu </w:t>
      </w:r>
      <w:proofErr w:type="gramStart"/>
      <w:r>
        <w:rPr>
          <w:rFonts w:ascii="Times New Roman" w:hAnsi="Times New Roman" w:cs="Times New Roman"/>
        </w:rPr>
        <w:t>Oslov</w:t>
      </w:r>
      <w:proofErr w:type="gramEnd"/>
      <w:r>
        <w:rPr>
          <w:rFonts w:ascii="Times New Roman" w:hAnsi="Times New Roman" w:cs="Times New Roman"/>
        </w:rPr>
        <w:t xml:space="preserve"> – tel: 382 285 632.</w:t>
      </w:r>
    </w:p>
    <w:p w:rsidR="003A540E" w:rsidRDefault="003A540E" w:rsidP="003A540E">
      <w:pPr>
        <w:spacing w:after="0"/>
        <w:ind w:left="360"/>
        <w:jc w:val="both"/>
        <w:rPr>
          <w:rFonts w:ascii="Times New Roman" w:hAnsi="Times New Roman" w:cs="Times New Roman"/>
        </w:rPr>
      </w:pPr>
    </w:p>
    <w:p w:rsidR="003A540E" w:rsidRDefault="003A540E" w:rsidP="003A540E">
      <w:pPr>
        <w:spacing w:after="0"/>
        <w:ind w:left="360"/>
        <w:jc w:val="center"/>
        <w:rPr>
          <w:rFonts w:ascii="Times New Roman" w:hAnsi="Times New Roman" w:cs="Times New Roman"/>
          <w:b/>
        </w:rPr>
      </w:pPr>
      <w:r>
        <w:rPr>
          <w:rFonts w:ascii="Times New Roman" w:hAnsi="Times New Roman" w:cs="Times New Roman"/>
          <w:b/>
        </w:rPr>
        <w:t>VIII. Platby vodného a stočného</w:t>
      </w:r>
    </w:p>
    <w:p w:rsidR="003A540E" w:rsidRDefault="003A540E" w:rsidP="003A540E">
      <w:pPr>
        <w:spacing w:after="0"/>
        <w:ind w:left="360"/>
        <w:jc w:val="both"/>
        <w:rPr>
          <w:rFonts w:ascii="Times New Roman" w:hAnsi="Times New Roman" w:cs="Times New Roman"/>
        </w:rPr>
      </w:pPr>
      <w:r>
        <w:rPr>
          <w:rFonts w:ascii="Times New Roman" w:hAnsi="Times New Roman" w:cs="Times New Roman"/>
        </w:rPr>
        <w:t>Platby za vodné jsou vybírány na základě odečetů vodoměrů minimálně 1x ročně, a to k </w:t>
      </w:r>
      <w:proofErr w:type="gramStart"/>
      <w:r>
        <w:rPr>
          <w:rFonts w:ascii="Times New Roman" w:hAnsi="Times New Roman" w:cs="Times New Roman"/>
        </w:rPr>
        <w:t>31.12</w:t>
      </w:r>
      <w:proofErr w:type="gramEnd"/>
      <w:r>
        <w:rPr>
          <w:rFonts w:ascii="Times New Roman" w:hAnsi="Times New Roman" w:cs="Times New Roman"/>
        </w:rPr>
        <w:t xml:space="preserve">. příslušného kalendářního roku se splatností do 28.2. následujícího roku, popř. dle data odečtu. Při odběru vody z veřejného vodovodu bude vybíráno nájemné za vodoměr a to 1x ročně, nejpozději </w:t>
      </w:r>
      <w:proofErr w:type="gramStart"/>
      <w:r>
        <w:rPr>
          <w:rFonts w:ascii="Times New Roman" w:hAnsi="Times New Roman" w:cs="Times New Roman"/>
        </w:rPr>
        <w:t>31.12</w:t>
      </w:r>
      <w:proofErr w:type="gramEnd"/>
      <w:r>
        <w:rPr>
          <w:rFonts w:ascii="Times New Roman" w:hAnsi="Times New Roman" w:cs="Times New Roman"/>
        </w:rPr>
        <w:t>. příslušného</w:t>
      </w:r>
      <w:r w:rsidR="006A47A7">
        <w:rPr>
          <w:rFonts w:ascii="Times New Roman" w:hAnsi="Times New Roman" w:cs="Times New Roman"/>
        </w:rPr>
        <w:t xml:space="preserve"> </w:t>
      </w:r>
      <w:r>
        <w:rPr>
          <w:rFonts w:ascii="Times New Roman" w:hAnsi="Times New Roman" w:cs="Times New Roman"/>
        </w:rPr>
        <w:t xml:space="preserve"> kalendářního roku, dnem uskutečnění zdanitelného plnění je den zaplacení nájemného.</w:t>
      </w:r>
    </w:p>
    <w:p w:rsidR="003A540E" w:rsidRDefault="003A540E" w:rsidP="003A540E">
      <w:pPr>
        <w:spacing w:after="0"/>
        <w:ind w:left="360"/>
        <w:jc w:val="both"/>
        <w:rPr>
          <w:rFonts w:ascii="Times New Roman" w:hAnsi="Times New Roman" w:cs="Times New Roman"/>
        </w:rPr>
      </w:pPr>
      <w:r>
        <w:rPr>
          <w:rFonts w:ascii="Times New Roman" w:hAnsi="Times New Roman" w:cs="Times New Roman"/>
        </w:rPr>
        <w:t>Platby za stočné v případě odběru vody dodávané jsou vybírány zároveň s platbou za vodu do</w:t>
      </w:r>
      <w:r w:rsidR="006A47A7">
        <w:rPr>
          <w:rFonts w:ascii="Times New Roman" w:hAnsi="Times New Roman" w:cs="Times New Roman"/>
        </w:rPr>
        <w:t>d</w:t>
      </w:r>
      <w:r>
        <w:rPr>
          <w:rFonts w:ascii="Times New Roman" w:hAnsi="Times New Roman" w:cs="Times New Roman"/>
        </w:rPr>
        <w:t>ávanou. Dnem uskutečnění zdanitelného plnění je den odečetů vodoměrů</w:t>
      </w:r>
      <w:r w:rsidR="006A47A7">
        <w:rPr>
          <w:rFonts w:ascii="Times New Roman" w:hAnsi="Times New Roman" w:cs="Times New Roman"/>
        </w:rPr>
        <w:t>.</w:t>
      </w:r>
      <w:r>
        <w:rPr>
          <w:rFonts w:ascii="Times New Roman" w:hAnsi="Times New Roman" w:cs="Times New Roman"/>
        </w:rPr>
        <w:t xml:space="preserve"> </w:t>
      </w:r>
    </w:p>
    <w:p w:rsidR="006A47A7" w:rsidRDefault="006A47A7" w:rsidP="003A540E">
      <w:pPr>
        <w:spacing w:after="0"/>
        <w:ind w:left="360"/>
        <w:jc w:val="both"/>
        <w:rPr>
          <w:rFonts w:ascii="Times New Roman" w:hAnsi="Times New Roman" w:cs="Times New Roman"/>
        </w:rPr>
      </w:pPr>
      <w:r>
        <w:rPr>
          <w:rFonts w:ascii="Times New Roman" w:hAnsi="Times New Roman" w:cs="Times New Roman"/>
        </w:rPr>
        <w:t xml:space="preserve">V případě vypouštění odpadních vod bez odběru vody z veřejného vodovodu 1x ročně, nejpozději </w:t>
      </w:r>
      <w:proofErr w:type="gramStart"/>
      <w:r>
        <w:rPr>
          <w:rFonts w:ascii="Times New Roman" w:hAnsi="Times New Roman" w:cs="Times New Roman"/>
        </w:rPr>
        <w:t>31.12. příslušného</w:t>
      </w:r>
      <w:proofErr w:type="gramEnd"/>
      <w:r>
        <w:rPr>
          <w:rFonts w:ascii="Times New Roman" w:hAnsi="Times New Roman" w:cs="Times New Roman"/>
        </w:rPr>
        <w:t xml:space="preserve"> roku. Dnem uskutečnění zdanitelného plnění u odpadních vod je den zaplacení stočného.</w:t>
      </w:r>
    </w:p>
    <w:p w:rsidR="006A47A7" w:rsidRDefault="006A47A7" w:rsidP="003A540E">
      <w:pPr>
        <w:spacing w:after="0"/>
        <w:ind w:left="360"/>
        <w:jc w:val="both"/>
        <w:rPr>
          <w:rFonts w:ascii="Times New Roman" w:hAnsi="Times New Roman" w:cs="Times New Roman"/>
        </w:rPr>
      </w:pPr>
    </w:p>
    <w:p w:rsidR="006A47A7" w:rsidRDefault="006A47A7" w:rsidP="006A47A7">
      <w:pPr>
        <w:spacing w:after="0"/>
        <w:ind w:left="360"/>
        <w:jc w:val="center"/>
        <w:rPr>
          <w:rFonts w:ascii="Times New Roman" w:hAnsi="Times New Roman" w:cs="Times New Roman"/>
          <w:b/>
        </w:rPr>
      </w:pPr>
      <w:r>
        <w:rPr>
          <w:rFonts w:ascii="Times New Roman" w:hAnsi="Times New Roman" w:cs="Times New Roman"/>
          <w:b/>
        </w:rPr>
        <w:t>IX. Doba plnění</w:t>
      </w:r>
    </w:p>
    <w:p w:rsidR="006A47A7" w:rsidRDefault="006A47A7" w:rsidP="006A47A7">
      <w:pPr>
        <w:spacing w:after="0"/>
        <w:ind w:left="360"/>
        <w:jc w:val="both"/>
        <w:rPr>
          <w:rFonts w:ascii="Times New Roman" w:hAnsi="Times New Roman" w:cs="Times New Roman"/>
        </w:rPr>
      </w:pPr>
      <w:r>
        <w:rPr>
          <w:rFonts w:ascii="Times New Roman" w:hAnsi="Times New Roman" w:cs="Times New Roman"/>
        </w:rPr>
        <w:t>Tato smlouva je uzavřena na dobu neurčitou s účinností od data podpisu této smlouvy. Smlouva může být změněna nebo zrušena pouze písemnou formou. Odběratel je povinen bez zbytečného odkladu, nejpozději však do 14 dnů, oznámit písemně dodavateli každou změnu skutečnosti oproti údajům v této smlouvě. Později uzavřená smlouva ruší a nahrazuje předcházející smlouvu, na jejímž základě byla dosud uskutečňována dodávka pitné vody nebo odvádění odpadní vody.</w:t>
      </w:r>
    </w:p>
    <w:p w:rsidR="006A47A7" w:rsidRDefault="006A47A7" w:rsidP="006A47A7">
      <w:pPr>
        <w:spacing w:after="0"/>
        <w:ind w:left="360"/>
        <w:jc w:val="both"/>
        <w:rPr>
          <w:rFonts w:ascii="Times New Roman" w:hAnsi="Times New Roman" w:cs="Times New Roman"/>
        </w:rPr>
      </w:pPr>
    </w:p>
    <w:p w:rsidR="006A47A7" w:rsidRDefault="006A47A7" w:rsidP="006A47A7">
      <w:pPr>
        <w:spacing w:after="0"/>
        <w:ind w:left="360"/>
        <w:jc w:val="center"/>
        <w:rPr>
          <w:rFonts w:ascii="Times New Roman" w:hAnsi="Times New Roman" w:cs="Times New Roman"/>
          <w:b/>
        </w:rPr>
      </w:pPr>
      <w:r>
        <w:rPr>
          <w:rFonts w:ascii="Times New Roman" w:hAnsi="Times New Roman" w:cs="Times New Roman"/>
          <w:b/>
        </w:rPr>
        <w:t>X. Změna odběratele</w:t>
      </w:r>
    </w:p>
    <w:p w:rsidR="006A47A7" w:rsidRDefault="006A47A7" w:rsidP="006A47A7">
      <w:pPr>
        <w:spacing w:after="0"/>
        <w:ind w:left="360"/>
        <w:jc w:val="both"/>
        <w:rPr>
          <w:rFonts w:ascii="Times New Roman" w:hAnsi="Times New Roman" w:cs="Times New Roman"/>
        </w:rPr>
      </w:pPr>
      <w:r>
        <w:rPr>
          <w:rFonts w:ascii="Times New Roman" w:hAnsi="Times New Roman" w:cs="Times New Roman"/>
        </w:rPr>
        <w:t>Odběratel se zavazuje oznámit neprodleně vlastníkovi vodovodu a kanalizace převod vlastnického práva k připojené nemovitost v rozsahu:</w:t>
      </w:r>
    </w:p>
    <w:p w:rsidR="008E7FFD" w:rsidRDefault="008E7FFD" w:rsidP="008E7FFD">
      <w:pPr>
        <w:pStyle w:val="Odstavecseseznamem"/>
        <w:numPr>
          <w:ilvl w:val="0"/>
          <w:numId w:val="6"/>
        </w:numPr>
        <w:spacing w:after="0"/>
        <w:jc w:val="both"/>
        <w:rPr>
          <w:rFonts w:ascii="Times New Roman" w:hAnsi="Times New Roman" w:cs="Times New Roman"/>
        </w:rPr>
      </w:pPr>
      <w:r>
        <w:rPr>
          <w:rFonts w:ascii="Times New Roman" w:hAnsi="Times New Roman" w:cs="Times New Roman"/>
        </w:rPr>
        <w:t>Jméno a příjmení (obchodní firma) nového odběratele</w:t>
      </w:r>
    </w:p>
    <w:p w:rsidR="008E7FFD" w:rsidRDefault="008E7FFD" w:rsidP="008E7FFD">
      <w:pPr>
        <w:pStyle w:val="Odstavecseseznamem"/>
        <w:numPr>
          <w:ilvl w:val="0"/>
          <w:numId w:val="6"/>
        </w:numPr>
        <w:spacing w:after="0"/>
        <w:jc w:val="both"/>
        <w:rPr>
          <w:rFonts w:ascii="Times New Roman" w:hAnsi="Times New Roman" w:cs="Times New Roman"/>
        </w:rPr>
      </w:pPr>
      <w:r>
        <w:rPr>
          <w:rFonts w:ascii="Times New Roman" w:hAnsi="Times New Roman" w:cs="Times New Roman"/>
        </w:rPr>
        <w:t>Bydliště (místo podnikání) nového odběratele</w:t>
      </w:r>
    </w:p>
    <w:p w:rsidR="008E7FFD" w:rsidRDefault="008E7FFD" w:rsidP="008E7FFD">
      <w:pPr>
        <w:pStyle w:val="Odstavecseseznamem"/>
        <w:numPr>
          <w:ilvl w:val="0"/>
          <w:numId w:val="6"/>
        </w:numPr>
        <w:spacing w:after="0"/>
        <w:jc w:val="both"/>
        <w:rPr>
          <w:rFonts w:ascii="Times New Roman" w:hAnsi="Times New Roman" w:cs="Times New Roman"/>
        </w:rPr>
      </w:pPr>
      <w:r>
        <w:rPr>
          <w:rFonts w:ascii="Times New Roman" w:hAnsi="Times New Roman" w:cs="Times New Roman"/>
        </w:rPr>
        <w:t>Stav měřícího zařízení ke dni převodu nemovitosti.</w:t>
      </w:r>
    </w:p>
    <w:p w:rsidR="008E7FFD" w:rsidRDefault="008E7FFD" w:rsidP="008E7FFD">
      <w:pPr>
        <w:spacing w:after="0"/>
        <w:jc w:val="both"/>
        <w:rPr>
          <w:rFonts w:ascii="Times New Roman" w:hAnsi="Times New Roman" w:cs="Times New Roman"/>
        </w:rPr>
      </w:pPr>
      <w:r>
        <w:rPr>
          <w:rFonts w:ascii="Times New Roman" w:hAnsi="Times New Roman" w:cs="Times New Roman"/>
        </w:rPr>
        <w:t xml:space="preserve">      Do doby splnění této povinnosti je povinen hradit vodné a stočné vlastníkovi vodovodu a kanalizace odběratel, se kterým je tato smlouva uzavřena.</w:t>
      </w:r>
    </w:p>
    <w:p w:rsidR="008E7FFD" w:rsidRDefault="008E7FFD" w:rsidP="008E7FFD">
      <w:pPr>
        <w:spacing w:after="0"/>
        <w:jc w:val="both"/>
        <w:rPr>
          <w:rFonts w:ascii="Times New Roman" w:hAnsi="Times New Roman" w:cs="Times New Roman"/>
        </w:rPr>
      </w:pPr>
    </w:p>
    <w:p w:rsidR="008E7FFD" w:rsidRDefault="008E7FFD" w:rsidP="008E7FFD">
      <w:pPr>
        <w:spacing w:after="0"/>
        <w:jc w:val="center"/>
        <w:rPr>
          <w:rFonts w:ascii="Times New Roman" w:hAnsi="Times New Roman" w:cs="Times New Roman"/>
          <w:b/>
        </w:rPr>
      </w:pPr>
    </w:p>
    <w:p w:rsidR="008E7FFD" w:rsidRDefault="008E7FFD" w:rsidP="008E7FFD">
      <w:pPr>
        <w:spacing w:after="0"/>
        <w:jc w:val="center"/>
        <w:rPr>
          <w:rFonts w:ascii="Times New Roman" w:hAnsi="Times New Roman" w:cs="Times New Roman"/>
          <w:b/>
        </w:rPr>
      </w:pPr>
    </w:p>
    <w:p w:rsidR="000726C0" w:rsidRDefault="000726C0" w:rsidP="008E7FFD">
      <w:pPr>
        <w:spacing w:after="0"/>
        <w:jc w:val="center"/>
        <w:rPr>
          <w:rFonts w:ascii="Times New Roman" w:hAnsi="Times New Roman" w:cs="Times New Roman"/>
          <w:b/>
        </w:rPr>
      </w:pPr>
    </w:p>
    <w:p w:rsidR="008E7FFD" w:rsidRDefault="008E7FFD" w:rsidP="008E7FFD">
      <w:pPr>
        <w:spacing w:after="0"/>
        <w:jc w:val="center"/>
        <w:rPr>
          <w:rFonts w:ascii="Times New Roman" w:hAnsi="Times New Roman" w:cs="Times New Roman"/>
          <w:b/>
        </w:rPr>
      </w:pPr>
      <w:r>
        <w:rPr>
          <w:rFonts w:ascii="Times New Roman" w:hAnsi="Times New Roman" w:cs="Times New Roman"/>
          <w:b/>
        </w:rPr>
        <w:lastRenderedPageBreak/>
        <w:t>XI.</w:t>
      </w:r>
    </w:p>
    <w:p w:rsidR="008E7FFD" w:rsidRDefault="008E7FFD" w:rsidP="008E7FFD">
      <w:pPr>
        <w:spacing w:after="0"/>
        <w:jc w:val="center"/>
        <w:rPr>
          <w:rFonts w:ascii="Times New Roman" w:hAnsi="Times New Roman" w:cs="Times New Roman"/>
          <w:b/>
        </w:rPr>
      </w:pPr>
      <w:r>
        <w:rPr>
          <w:rFonts w:ascii="Times New Roman" w:hAnsi="Times New Roman" w:cs="Times New Roman"/>
          <w:b/>
        </w:rPr>
        <w:t>Závěrečná ustanovení</w:t>
      </w:r>
    </w:p>
    <w:p w:rsidR="008E7FFD" w:rsidRDefault="008E7FFD" w:rsidP="008E7FFD">
      <w:pPr>
        <w:spacing w:after="0"/>
        <w:jc w:val="both"/>
        <w:rPr>
          <w:rFonts w:ascii="Times New Roman" w:hAnsi="Times New Roman" w:cs="Times New Roman"/>
        </w:rPr>
      </w:pPr>
      <w:r>
        <w:rPr>
          <w:rFonts w:ascii="Times New Roman" w:hAnsi="Times New Roman" w:cs="Times New Roman"/>
        </w:rPr>
        <w:t>Nedílnou součástí této smlouvy j</w:t>
      </w:r>
      <w:r w:rsidR="000726C0">
        <w:rPr>
          <w:rFonts w:ascii="Times New Roman" w:hAnsi="Times New Roman" w:cs="Times New Roman"/>
        </w:rPr>
        <w:t>e</w:t>
      </w:r>
      <w:r>
        <w:rPr>
          <w:rFonts w:ascii="Times New Roman" w:hAnsi="Times New Roman" w:cs="Times New Roman"/>
        </w:rPr>
        <w:t xml:space="preserve"> „</w:t>
      </w:r>
      <w:r w:rsidR="000726C0">
        <w:rPr>
          <w:rFonts w:ascii="Times New Roman" w:hAnsi="Times New Roman" w:cs="Times New Roman"/>
        </w:rPr>
        <w:t>reklamační řád</w:t>
      </w:r>
      <w:r>
        <w:rPr>
          <w:rFonts w:ascii="Times New Roman" w:hAnsi="Times New Roman" w:cs="Times New Roman"/>
        </w:rPr>
        <w:t>“.</w:t>
      </w:r>
    </w:p>
    <w:p w:rsidR="008E7FFD" w:rsidRDefault="008E7FFD" w:rsidP="008E7FFD">
      <w:pPr>
        <w:spacing w:after="0"/>
        <w:jc w:val="both"/>
        <w:rPr>
          <w:rFonts w:ascii="Times New Roman" w:hAnsi="Times New Roman" w:cs="Times New Roman"/>
        </w:rPr>
      </w:pPr>
      <w:r>
        <w:rPr>
          <w:rFonts w:ascii="Times New Roman" w:hAnsi="Times New Roman" w:cs="Times New Roman"/>
        </w:rPr>
        <w:t>Smlouva je vypracována ve 2 stejnopisech, odběratel obdrží jedno vyhotovení, druhé vlastník vodovodu a kanalizace.</w:t>
      </w:r>
    </w:p>
    <w:p w:rsidR="008E7FFD" w:rsidRDefault="008E7FFD" w:rsidP="008E7FFD">
      <w:pPr>
        <w:spacing w:after="0"/>
        <w:jc w:val="both"/>
        <w:rPr>
          <w:rFonts w:ascii="Times New Roman" w:hAnsi="Times New Roman" w:cs="Times New Roman"/>
        </w:rPr>
      </w:pPr>
      <w:r>
        <w:rPr>
          <w:rFonts w:ascii="Times New Roman" w:hAnsi="Times New Roman" w:cs="Times New Roman"/>
        </w:rPr>
        <w:t>Obě smluvní strany prohlašují, že si smlouvy přečetly, že byla uzavřena dle jejich pravé a svobodné vůle, na důkaz čehož ji podepisují</w:t>
      </w:r>
      <w:r w:rsidR="00692A30">
        <w:rPr>
          <w:rFonts w:ascii="Times New Roman" w:hAnsi="Times New Roman" w:cs="Times New Roman"/>
        </w:rPr>
        <w:t>.</w:t>
      </w:r>
    </w:p>
    <w:p w:rsidR="00692A30" w:rsidRDefault="00692A30" w:rsidP="008E7FFD">
      <w:pPr>
        <w:spacing w:after="0"/>
        <w:jc w:val="both"/>
        <w:rPr>
          <w:rFonts w:ascii="Times New Roman" w:hAnsi="Times New Roman" w:cs="Times New Roman"/>
        </w:rPr>
      </w:pPr>
    </w:p>
    <w:p w:rsidR="00692A30" w:rsidRDefault="00692A30" w:rsidP="008E7FFD">
      <w:pPr>
        <w:spacing w:after="0"/>
        <w:jc w:val="both"/>
        <w:rPr>
          <w:rFonts w:ascii="Times New Roman" w:hAnsi="Times New Roman" w:cs="Times New Roman"/>
        </w:rPr>
      </w:pPr>
    </w:p>
    <w:p w:rsidR="00692A30" w:rsidRDefault="00692A30" w:rsidP="008E7FFD">
      <w:pPr>
        <w:spacing w:after="0"/>
        <w:jc w:val="both"/>
        <w:rPr>
          <w:rFonts w:ascii="Times New Roman" w:hAnsi="Times New Roman" w:cs="Times New Roman"/>
        </w:rPr>
      </w:pPr>
      <w:r>
        <w:rPr>
          <w:rFonts w:ascii="Times New Roman" w:hAnsi="Times New Roman" w:cs="Times New Roman"/>
        </w:rPr>
        <w:t xml:space="preserve">V Oslově </w:t>
      </w:r>
      <w:proofErr w:type="gramStart"/>
      <w:r>
        <w:rPr>
          <w:rFonts w:ascii="Times New Roman" w:hAnsi="Times New Roman" w:cs="Times New Roman"/>
        </w:rPr>
        <w:t>dne</w:t>
      </w:r>
      <w:proofErr w:type="gramEnd"/>
      <w:r>
        <w:rPr>
          <w:rFonts w:ascii="Times New Roman" w:hAnsi="Times New Roman" w:cs="Times New Roman"/>
        </w:rPr>
        <w:t xml:space="preserve">…………………………                       V Oslově </w:t>
      </w:r>
      <w:proofErr w:type="gramStart"/>
      <w:r>
        <w:rPr>
          <w:rFonts w:ascii="Times New Roman" w:hAnsi="Times New Roman" w:cs="Times New Roman"/>
        </w:rPr>
        <w:t>dne</w:t>
      </w:r>
      <w:proofErr w:type="gramEnd"/>
      <w:r>
        <w:rPr>
          <w:rFonts w:ascii="Times New Roman" w:hAnsi="Times New Roman" w:cs="Times New Roman"/>
        </w:rPr>
        <w:t>…………………………….</w:t>
      </w:r>
    </w:p>
    <w:p w:rsidR="00692A30" w:rsidRDefault="00692A30" w:rsidP="008E7FFD">
      <w:pPr>
        <w:spacing w:after="0"/>
        <w:jc w:val="both"/>
        <w:rPr>
          <w:rFonts w:ascii="Times New Roman" w:hAnsi="Times New Roman" w:cs="Times New Roman"/>
        </w:rPr>
      </w:pPr>
    </w:p>
    <w:p w:rsidR="00692A30" w:rsidRDefault="00692A30" w:rsidP="008E7FFD">
      <w:pPr>
        <w:spacing w:after="0"/>
        <w:jc w:val="both"/>
        <w:rPr>
          <w:rFonts w:ascii="Times New Roman" w:hAnsi="Times New Roman" w:cs="Times New Roman"/>
        </w:rPr>
      </w:pPr>
    </w:p>
    <w:p w:rsidR="00692A30" w:rsidRDefault="00692A30" w:rsidP="008E7FFD">
      <w:pPr>
        <w:spacing w:after="0"/>
        <w:jc w:val="both"/>
        <w:rPr>
          <w:rFonts w:ascii="Times New Roman" w:hAnsi="Times New Roman" w:cs="Times New Roman"/>
        </w:rPr>
      </w:pPr>
    </w:p>
    <w:p w:rsidR="00692A30" w:rsidRDefault="00692A30" w:rsidP="008E7FFD">
      <w:pPr>
        <w:spacing w:after="0"/>
        <w:jc w:val="both"/>
        <w:rPr>
          <w:rFonts w:ascii="Times New Roman" w:hAnsi="Times New Roman" w:cs="Times New Roman"/>
        </w:rPr>
      </w:pPr>
    </w:p>
    <w:p w:rsidR="00692A30" w:rsidRDefault="00692A30" w:rsidP="008E7FFD">
      <w:pPr>
        <w:spacing w:after="0"/>
        <w:jc w:val="both"/>
        <w:rPr>
          <w:rFonts w:ascii="Times New Roman" w:hAnsi="Times New Roman" w:cs="Times New Roman"/>
        </w:rPr>
      </w:pPr>
    </w:p>
    <w:p w:rsidR="00692A30" w:rsidRDefault="00692A30" w:rsidP="008E7FFD">
      <w:pPr>
        <w:spacing w:after="0"/>
        <w:jc w:val="both"/>
        <w:rPr>
          <w:rFonts w:ascii="Times New Roman" w:hAnsi="Times New Roman" w:cs="Times New Roman"/>
        </w:rPr>
      </w:pPr>
      <w:r>
        <w:rPr>
          <w:rFonts w:ascii="Times New Roman" w:hAnsi="Times New Roman" w:cs="Times New Roman"/>
        </w:rPr>
        <w:t>………………………………………..                        ……………………………………………</w:t>
      </w:r>
    </w:p>
    <w:p w:rsidR="00692A30" w:rsidRPr="008E7FFD" w:rsidRDefault="00692A30" w:rsidP="008E7FFD">
      <w:pPr>
        <w:spacing w:after="0"/>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Odběratel                                                                        Dodavatel</w:t>
      </w:r>
      <w:proofErr w:type="gramEnd"/>
      <w:r>
        <w:rPr>
          <w:rFonts w:ascii="Times New Roman" w:hAnsi="Times New Roman" w:cs="Times New Roman"/>
        </w:rPr>
        <w:t xml:space="preserve">    </w:t>
      </w:r>
    </w:p>
    <w:p w:rsidR="008E7FFD" w:rsidRPr="008E7FFD" w:rsidRDefault="008E7FFD" w:rsidP="008E7FFD">
      <w:pPr>
        <w:spacing w:after="0"/>
        <w:jc w:val="center"/>
        <w:rPr>
          <w:rFonts w:ascii="Times New Roman" w:hAnsi="Times New Roman" w:cs="Times New Roman"/>
          <w:b/>
        </w:rPr>
      </w:pPr>
    </w:p>
    <w:sectPr w:rsidR="008E7FFD" w:rsidRPr="008E7FFD" w:rsidSect="00662E6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C230B"/>
    <w:multiLevelType w:val="hybridMultilevel"/>
    <w:tmpl w:val="7ECCBF86"/>
    <w:lvl w:ilvl="0" w:tplc="B9CC7EBC">
      <w:start w:val="10"/>
      <w:numFmt w:val="bullet"/>
      <w:lvlText w:val="-"/>
      <w:lvlJc w:val="left"/>
      <w:pPr>
        <w:ind w:left="1140" w:hanging="360"/>
      </w:pPr>
      <w:rPr>
        <w:rFonts w:ascii="Times New Roman" w:eastAsiaTheme="minorHAnsi" w:hAnsi="Times New Roman" w:cs="Times New Roman"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
    <w:nsid w:val="57214579"/>
    <w:multiLevelType w:val="hybridMultilevel"/>
    <w:tmpl w:val="D9B8E1D4"/>
    <w:lvl w:ilvl="0" w:tplc="43AEE8E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5788422F"/>
    <w:multiLevelType w:val="hybridMultilevel"/>
    <w:tmpl w:val="2474FEC0"/>
    <w:lvl w:ilvl="0" w:tplc="879E35C4">
      <w:start w:val="10"/>
      <w:numFmt w:val="bullet"/>
      <w:lvlText w:val="-"/>
      <w:lvlJc w:val="left"/>
      <w:pPr>
        <w:ind w:left="780" w:hanging="360"/>
      </w:pPr>
      <w:rPr>
        <w:rFonts w:ascii="Times New Roman" w:eastAsiaTheme="minorHAnsi" w:hAnsi="Times New Roman"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nsid w:val="672952E1"/>
    <w:multiLevelType w:val="hybridMultilevel"/>
    <w:tmpl w:val="82101F06"/>
    <w:lvl w:ilvl="0" w:tplc="A8A8D4C0">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nsid w:val="70C5083B"/>
    <w:multiLevelType w:val="hybridMultilevel"/>
    <w:tmpl w:val="E5267552"/>
    <w:lvl w:ilvl="0" w:tplc="653624AA">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nsid w:val="73E56169"/>
    <w:multiLevelType w:val="hybridMultilevel"/>
    <w:tmpl w:val="81066542"/>
    <w:lvl w:ilvl="0" w:tplc="521A24B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110DF"/>
    <w:rsid w:val="00015327"/>
    <w:rsid w:val="000726C0"/>
    <w:rsid w:val="000C347F"/>
    <w:rsid w:val="001A4A02"/>
    <w:rsid w:val="001D2A5F"/>
    <w:rsid w:val="002A4D85"/>
    <w:rsid w:val="00393B63"/>
    <w:rsid w:val="003A540E"/>
    <w:rsid w:val="003C076D"/>
    <w:rsid w:val="00494888"/>
    <w:rsid w:val="005975FB"/>
    <w:rsid w:val="00662E6C"/>
    <w:rsid w:val="00692A30"/>
    <w:rsid w:val="006A47A7"/>
    <w:rsid w:val="008940A8"/>
    <w:rsid w:val="008B0A10"/>
    <w:rsid w:val="008E7FFD"/>
    <w:rsid w:val="009C39A2"/>
    <w:rsid w:val="00A125A7"/>
    <w:rsid w:val="00A518CA"/>
    <w:rsid w:val="00E110DF"/>
    <w:rsid w:val="00EA7CF1"/>
    <w:rsid w:val="00ED03C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2E6C"/>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110D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736</Words>
  <Characters>4347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7</cp:revision>
  <dcterms:created xsi:type="dcterms:W3CDTF">2015-09-21T14:20:00Z</dcterms:created>
  <dcterms:modified xsi:type="dcterms:W3CDTF">2015-10-15T11:31:00Z</dcterms:modified>
</cp:coreProperties>
</file>